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6B1741" w:rsidRPr="006B1741" w:rsidRDefault="006B1741" w:rsidP="006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Набори реагентів для ПЛР та сироватк</w:t>
      </w:r>
      <w:r w:rsidR="0041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кроляча</w:t>
      </w:r>
      <w:r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згідно коду </w:t>
      </w:r>
    </w:p>
    <w:p w:rsidR="006B1741" w:rsidRDefault="006B1741" w:rsidP="006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ДК 021:2015: 33690000-3 — Лікарські засоби різні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0289" w:rsidRPr="003A0289" w:rsidRDefault="00493C86" w:rsidP="006B1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  <w:r w:rsidR="0056604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6B1741" w:rsidRDefault="006B1741" w:rsidP="006B174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B1741">
        <w:rPr>
          <w:rFonts w:ascii="Times New Roman" w:hAnsi="Times New Roman" w:cs="Times New Roman"/>
          <w:sz w:val="24"/>
          <w:szCs w:val="24"/>
          <w:lang w:eastAsia="uk-UA"/>
        </w:rPr>
        <w:t>Набори реагентів для ПЛР та сироватк</w:t>
      </w:r>
      <w:r w:rsidR="004128C1">
        <w:rPr>
          <w:rFonts w:ascii="Times New Roman" w:hAnsi="Times New Roman" w:cs="Times New Roman"/>
          <w:sz w:val="24"/>
          <w:szCs w:val="24"/>
          <w:lang w:eastAsia="uk-UA"/>
        </w:rPr>
        <w:t>а кроляча</w:t>
      </w:r>
      <w:r w:rsidRPr="006B1741">
        <w:rPr>
          <w:rFonts w:ascii="Times New Roman" w:hAnsi="Times New Roman" w:cs="Times New Roman"/>
          <w:sz w:val="24"/>
          <w:szCs w:val="24"/>
          <w:lang w:eastAsia="uk-UA"/>
        </w:rPr>
        <w:t>, згідно коду ДК 021:2015: 33690000-3 — Лікарські засоби різні</w:t>
      </w:r>
      <w:r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5579A" w:rsidRPr="00347CE0" w:rsidRDefault="00371278" w:rsidP="006B17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347CE0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BC4A2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UA-2026-04-29-002003-a.</w:t>
      </w:r>
      <w:r w:rsidR="00772618" w:rsidRPr="00347C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AC17CE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9697F">
        <w:rPr>
          <w:rFonts w:ascii="Times New Roman" w:hAnsi="Times New Roman" w:cs="Times New Roman"/>
          <w:sz w:val="24"/>
          <w:szCs w:val="24"/>
          <w:lang w:eastAsia="uk-UA"/>
        </w:rPr>
        <w:t>394 950,00</w:t>
      </w:r>
      <w:r w:rsidR="00DC546C" w:rsidRPr="00AC17C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AC17CE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09697F" w:rsidRPr="0009697F" w:rsidRDefault="00802E43" w:rsidP="0009697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="0009697F" w:rsidRPr="0009697F">
        <w:rPr>
          <w:rFonts w:ascii="Times New Roman" w:hAnsi="Times New Roman" w:cs="Times New Roman"/>
          <w:b/>
          <w:sz w:val="24"/>
          <w:szCs w:val="24"/>
          <w:lang w:eastAsia="uk-UA"/>
        </w:rPr>
        <w:t>394 950,00 грн.( триста дев’яносто чотири тисячі дев’ятсот п’ятдесят гривень 00 коп.) з ПДВ.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347CE0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20</w:t>
      </w:r>
      <w:r w:rsidR="00143B2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C17CE">
        <w:rPr>
          <w:rFonts w:ascii="Times New Roman" w:hAnsi="Times New Roman" w:cs="Times New Roman"/>
          <w:sz w:val="24"/>
          <w:szCs w:val="24"/>
          <w:lang w:val="ru-RU" w:eastAsia="uk-UA"/>
        </w:rPr>
        <w:t>20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A802C4" w:rsidP="006B1741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483DBC" w:rsidRPr="00347CE0">
        <w:rPr>
          <w:rFonts w:ascii="Times New Roman" w:hAnsi="Times New Roman" w:cs="Times New Roman"/>
          <w:sz w:val="24"/>
          <w:szCs w:val="24"/>
        </w:rPr>
        <w:t xml:space="preserve"> </w:t>
      </w:r>
      <w:r w:rsidR="006B1741" w:rsidRPr="006B1741">
        <w:rPr>
          <w:rFonts w:ascii="Times New Roman" w:hAnsi="Times New Roman" w:cs="Times New Roman"/>
          <w:sz w:val="24"/>
          <w:szCs w:val="24"/>
        </w:rPr>
        <w:t>Набори реагентів для ПЛР та сироватк</w:t>
      </w:r>
      <w:r w:rsidR="00EC44AF">
        <w:rPr>
          <w:rFonts w:ascii="Times New Roman" w:hAnsi="Times New Roman" w:cs="Times New Roman"/>
          <w:sz w:val="24"/>
          <w:szCs w:val="24"/>
        </w:rPr>
        <w:t>а кроляча</w:t>
      </w:r>
      <w:r w:rsidR="006B1741" w:rsidRPr="006B1741">
        <w:rPr>
          <w:rFonts w:ascii="Times New Roman" w:hAnsi="Times New Roman" w:cs="Times New Roman"/>
          <w:sz w:val="24"/>
          <w:szCs w:val="24"/>
        </w:rPr>
        <w:t>, згідно коду ДК 021:2015: 33690000-3 — Лікарські засоби різні</w:t>
      </w:r>
      <w:r w:rsidR="00F70F24">
        <w:rPr>
          <w:rFonts w:ascii="Times New Roman" w:hAnsi="Times New Roman" w:cs="Times New Roman"/>
          <w:sz w:val="24"/>
          <w:szCs w:val="24"/>
        </w:rPr>
        <w:t xml:space="preserve"> </w:t>
      </w:r>
      <w:r w:rsidR="00C42C58" w:rsidRPr="00347CE0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347CE0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</w:t>
      </w:r>
      <w:r w:rsidR="006B1741" w:rsidRPr="006B1741">
        <w:rPr>
          <w:rFonts w:ascii="Times New Roman" w:hAnsi="Times New Roman" w:cs="Times New Roman"/>
          <w:sz w:val="24"/>
          <w:szCs w:val="24"/>
        </w:rPr>
        <w:t>Набори реагентів для ПЛР та сироватк</w:t>
      </w:r>
      <w:r w:rsidR="00EC44AF">
        <w:rPr>
          <w:rFonts w:ascii="Times New Roman" w:hAnsi="Times New Roman" w:cs="Times New Roman"/>
          <w:sz w:val="24"/>
          <w:szCs w:val="24"/>
        </w:rPr>
        <w:t>а</w:t>
      </w:r>
      <w:r w:rsidR="006B1741" w:rsidRPr="006B1741">
        <w:rPr>
          <w:rFonts w:ascii="Times New Roman" w:hAnsi="Times New Roman" w:cs="Times New Roman"/>
          <w:sz w:val="24"/>
          <w:szCs w:val="24"/>
        </w:rPr>
        <w:t xml:space="preserve"> </w:t>
      </w:r>
      <w:r w:rsidR="00EC44AF">
        <w:rPr>
          <w:rFonts w:ascii="Times New Roman" w:hAnsi="Times New Roman" w:cs="Times New Roman"/>
          <w:sz w:val="24"/>
          <w:szCs w:val="24"/>
        </w:rPr>
        <w:t>кроляча</w:t>
      </w:r>
      <w:r w:rsidR="006B1741" w:rsidRPr="006B1741">
        <w:rPr>
          <w:rFonts w:ascii="Times New Roman" w:hAnsi="Times New Roman" w:cs="Times New Roman"/>
          <w:sz w:val="24"/>
          <w:szCs w:val="24"/>
        </w:rPr>
        <w:t>, згідно коду ДК 021:2015: 33690000-3 — Лікарські засоби різні</w:t>
      </w:r>
      <w:r w:rsidR="00EC44AF">
        <w:rPr>
          <w:rFonts w:ascii="Times New Roman" w:hAnsi="Times New Roman" w:cs="Times New Roman"/>
          <w:sz w:val="24"/>
          <w:szCs w:val="24"/>
        </w:rPr>
        <w:t>.</w:t>
      </w:r>
      <w:r w:rsidR="00EC44AF" w:rsidRPr="00EC44A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…………………………………….  </w:t>
      </w:r>
      <w:r w:rsidR="00EC44AF">
        <w:rPr>
          <w:rFonts w:ascii="Times New Roman" w:hAnsi="Times New Roman" w:cs="Times New Roman"/>
          <w:sz w:val="24"/>
          <w:szCs w:val="24"/>
        </w:rPr>
        <w:t xml:space="preserve">  </w:t>
      </w:r>
      <w:r w:rsidR="008D67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23F24" w:rsidRPr="00323F24">
        <w:rPr>
          <w:rFonts w:ascii="Times New Roman" w:hAnsi="Times New Roman" w:cs="Times New Roman"/>
          <w:b/>
          <w:sz w:val="24"/>
          <w:szCs w:val="24"/>
        </w:rPr>
        <w:t>8</w:t>
      </w:r>
      <w:r w:rsidR="00323F24">
        <w:rPr>
          <w:rFonts w:ascii="Times New Roman" w:hAnsi="Times New Roman" w:cs="Times New Roman"/>
          <w:sz w:val="24"/>
          <w:szCs w:val="24"/>
        </w:rPr>
        <w:t>.</w:t>
      </w:r>
      <w:r w:rsidR="00C8137B"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C8137B"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>для потреб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6B1741">
        <w:rPr>
          <w:rFonts w:ascii="Times New Roman" w:hAnsi="Times New Roman" w:cs="Times New Roman"/>
          <w:sz w:val="24"/>
          <w:szCs w:val="24"/>
          <w:lang w:eastAsia="uk-UA"/>
        </w:rPr>
        <w:t xml:space="preserve"> ОНІ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6B1741">
        <w:rPr>
          <w:rFonts w:ascii="Times New Roman" w:hAnsi="Times New Roman" w:cs="Times New Roman"/>
          <w:sz w:val="24"/>
          <w:szCs w:val="24"/>
          <w:lang w:eastAsia="uk-UA"/>
        </w:rPr>
        <w:t>Шиманської Вікторії Володимирівни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1019D" w:rsidRPr="00347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9697F"/>
    <w:rsid w:val="000E5FB9"/>
    <w:rsid w:val="000E77B9"/>
    <w:rsid w:val="00117441"/>
    <w:rsid w:val="00141F5D"/>
    <w:rsid w:val="00143B25"/>
    <w:rsid w:val="00181CC2"/>
    <w:rsid w:val="001E57E8"/>
    <w:rsid w:val="00200282"/>
    <w:rsid w:val="00212090"/>
    <w:rsid w:val="0022109A"/>
    <w:rsid w:val="00234DC2"/>
    <w:rsid w:val="00247373"/>
    <w:rsid w:val="002A6857"/>
    <w:rsid w:val="002E7AC4"/>
    <w:rsid w:val="002F4924"/>
    <w:rsid w:val="00304DF1"/>
    <w:rsid w:val="003103D9"/>
    <w:rsid w:val="00313442"/>
    <w:rsid w:val="00322E40"/>
    <w:rsid w:val="00323F24"/>
    <w:rsid w:val="003256DB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28C1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6045"/>
    <w:rsid w:val="00567BDE"/>
    <w:rsid w:val="005800E1"/>
    <w:rsid w:val="00583CE9"/>
    <w:rsid w:val="005C2F09"/>
    <w:rsid w:val="005F508A"/>
    <w:rsid w:val="0066402C"/>
    <w:rsid w:val="00685CD2"/>
    <w:rsid w:val="006B1741"/>
    <w:rsid w:val="0075790B"/>
    <w:rsid w:val="00772618"/>
    <w:rsid w:val="007E229A"/>
    <w:rsid w:val="007E41A3"/>
    <w:rsid w:val="007E4A69"/>
    <w:rsid w:val="00802E43"/>
    <w:rsid w:val="00833DDE"/>
    <w:rsid w:val="00845BD2"/>
    <w:rsid w:val="00855D5A"/>
    <w:rsid w:val="00873BBF"/>
    <w:rsid w:val="008D67F9"/>
    <w:rsid w:val="00913597"/>
    <w:rsid w:val="00913A56"/>
    <w:rsid w:val="009176A0"/>
    <w:rsid w:val="00946F02"/>
    <w:rsid w:val="00955F1A"/>
    <w:rsid w:val="0097779E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17CE"/>
    <w:rsid w:val="00AC2416"/>
    <w:rsid w:val="00AE3460"/>
    <w:rsid w:val="00AF1B91"/>
    <w:rsid w:val="00B017A8"/>
    <w:rsid w:val="00B24D6B"/>
    <w:rsid w:val="00B33657"/>
    <w:rsid w:val="00B46FE3"/>
    <w:rsid w:val="00B85EAC"/>
    <w:rsid w:val="00BC4A2E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91A10"/>
    <w:rsid w:val="00DA3119"/>
    <w:rsid w:val="00DC546C"/>
    <w:rsid w:val="00DC6367"/>
    <w:rsid w:val="00DC68BA"/>
    <w:rsid w:val="00E6738F"/>
    <w:rsid w:val="00EB23B4"/>
    <w:rsid w:val="00EC1553"/>
    <w:rsid w:val="00EC44AF"/>
    <w:rsid w:val="00F02DE6"/>
    <w:rsid w:val="00F10555"/>
    <w:rsid w:val="00F1174A"/>
    <w:rsid w:val="00F26277"/>
    <w:rsid w:val="00F70F24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808A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DB886-CA99-4EAE-A901-D30E8A80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2025-06-25T13:18:00Z</cp:lastPrinted>
  <dcterms:created xsi:type="dcterms:W3CDTF">2026-04-29T07:26:00Z</dcterms:created>
  <dcterms:modified xsi:type="dcterms:W3CDTF">2026-04-29T07:27:00Z</dcterms:modified>
</cp:coreProperties>
</file>