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D2" w:rsidRDefault="004922C0" w:rsidP="00EC1553">
      <w:pPr>
        <w:pStyle w:val="a3"/>
        <w:rPr>
          <w:rFonts w:ascii="Times New Roman" w:hAnsi="Times New Roman" w:cs="Times New Roman"/>
          <w:b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                                            </w:t>
      </w:r>
    </w:p>
    <w:p w:rsidR="00845BD2" w:rsidRDefault="00845BD2" w:rsidP="00EC1553">
      <w:pPr>
        <w:pStyle w:val="a3"/>
        <w:rPr>
          <w:rFonts w:ascii="Times New Roman" w:hAnsi="Times New Roman" w:cs="Times New Roman"/>
          <w:b/>
          <w:lang w:eastAsia="uk-UA"/>
        </w:rPr>
      </w:pPr>
    </w:p>
    <w:p w:rsidR="00FD0D30" w:rsidRPr="00DA3119" w:rsidRDefault="000813EF" w:rsidP="00845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</w:t>
      </w:r>
    </w:p>
    <w:p w:rsidR="00371278" w:rsidRPr="00DA3119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5054C3" w:rsidRPr="00DA3119" w:rsidRDefault="005054C3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3A0289" w:rsidRPr="003A0289" w:rsidRDefault="000A3531" w:rsidP="006B17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bookmark0"/>
      <w:r w:rsidRPr="000A3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Набори реагентів для виявлення </w:t>
      </w:r>
      <w:r w:rsidR="00FA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збудників грипу та герпес вірусних інфекцій</w:t>
      </w:r>
      <w:r w:rsidRPr="000A3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згідно коду ДК 021:2015: 33690000-3 — Лікарські засоби різні</w:t>
      </w:r>
      <w:r w:rsidR="00493C86">
        <w:rPr>
          <w:rFonts w:ascii="Times New Roman" w:hAnsi="Times New Roman"/>
          <w:sz w:val="24"/>
          <w:szCs w:val="24"/>
        </w:rPr>
        <w:t xml:space="preserve">                       </w:t>
      </w:r>
      <w:r w:rsidR="003A0289" w:rsidRPr="003A0289">
        <w:rPr>
          <w:rFonts w:ascii="Times New Roman" w:hAnsi="Times New Roman"/>
          <w:sz w:val="24"/>
          <w:szCs w:val="24"/>
        </w:rPr>
        <w:t xml:space="preserve"> 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55579A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  <w:r w:rsidR="00566045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02E43" w:rsidRPr="00323F24" w:rsidRDefault="00371278" w:rsidP="0075790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</w:t>
      </w:r>
      <w:r w:rsidR="0022109A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ловником (у разі 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446EC2" w:rsidRDefault="00446EC2" w:rsidP="00446EC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446EC2">
        <w:rPr>
          <w:rFonts w:ascii="Times New Roman" w:hAnsi="Times New Roman" w:cs="Times New Roman"/>
          <w:sz w:val="24"/>
          <w:szCs w:val="24"/>
          <w:lang w:eastAsia="uk-UA"/>
        </w:rPr>
        <w:t xml:space="preserve">Набори реагентів для виявлення збудників грипу та герпес вірусних інфекцій, згідно коду ДК 021:2015: 33690000-3 — Лікарські засоби різні      </w:t>
      </w:r>
    </w:p>
    <w:p w:rsidR="0055579A" w:rsidRPr="00347CE0" w:rsidRDefault="00371278" w:rsidP="00446EC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347CE0" w:rsidRDefault="00802E43" w:rsidP="00873BBF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347CE0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FD0D30" w:rsidRPr="007E1391" w:rsidRDefault="00371278" w:rsidP="0055579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0F5F2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Ідентифікатор закупівлі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: </w:t>
      </w:r>
      <w:bookmarkStart w:id="2" w:name="bookmark2"/>
      <w:r w:rsidR="007E139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UA</w:t>
      </w:r>
      <w:r w:rsidR="007E139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-2026-09-17-003417-а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5C2F09" w:rsidRPr="00347CE0" w:rsidRDefault="00AF1B91" w:rsidP="00685C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5054C3" w:rsidRPr="00347CE0">
        <w:rPr>
          <w:rFonts w:ascii="Times New Roman" w:hAnsi="Times New Roman" w:cs="Times New Roman"/>
          <w:sz w:val="24"/>
          <w:szCs w:val="24"/>
        </w:rPr>
        <w:t>арства України 18.02.2</w:t>
      </w:r>
      <w:r w:rsidR="00772618" w:rsidRPr="00347CE0">
        <w:rPr>
          <w:rFonts w:ascii="Times New Roman" w:hAnsi="Times New Roman" w:cs="Times New Roman"/>
          <w:sz w:val="24"/>
          <w:szCs w:val="24"/>
        </w:rPr>
        <w:t xml:space="preserve">020 №275, на підставі отриманих трьох </w:t>
      </w:r>
      <w:r w:rsidR="005054C3" w:rsidRPr="00347CE0">
        <w:rPr>
          <w:rFonts w:ascii="Times New Roman" w:hAnsi="Times New Roman" w:cs="Times New Roman"/>
          <w:sz w:val="24"/>
          <w:szCs w:val="24"/>
        </w:rPr>
        <w:t>комерційних пропозицій.</w:t>
      </w:r>
    </w:p>
    <w:p w:rsidR="0055579A" w:rsidRPr="00AC17CE" w:rsidRDefault="002A6857" w:rsidP="00981A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Ц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іна </w:t>
      </w:r>
      <w:r w:rsidR="00A240D9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предмета закупівлі 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становить - 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1455E3">
        <w:rPr>
          <w:rFonts w:ascii="Times New Roman" w:hAnsi="Times New Roman" w:cs="Times New Roman"/>
          <w:sz w:val="24"/>
          <w:szCs w:val="24"/>
          <w:lang w:eastAsia="uk-UA"/>
        </w:rPr>
        <w:t>388</w:t>
      </w:r>
      <w:r w:rsidR="0035601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1455E3">
        <w:rPr>
          <w:rFonts w:ascii="Times New Roman" w:hAnsi="Times New Roman" w:cs="Times New Roman"/>
          <w:sz w:val="24"/>
          <w:szCs w:val="24"/>
          <w:lang w:eastAsia="uk-UA"/>
        </w:rPr>
        <w:t>846,33</w:t>
      </w:r>
      <w:r w:rsidR="00DC546C" w:rsidRPr="00D46CC3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="00D6761D" w:rsidRPr="00D46CC3">
        <w:rPr>
          <w:rFonts w:ascii="Times New Roman" w:hAnsi="Times New Roman" w:cs="Times New Roman"/>
          <w:sz w:val="24"/>
          <w:szCs w:val="24"/>
          <w:lang w:eastAsia="uk-UA"/>
        </w:rPr>
        <w:t>грн</w:t>
      </w:r>
      <w:r w:rsidR="00D6761D" w:rsidRPr="00AC17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A84CAE" w:rsidRPr="00347CE0" w:rsidRDefault="00371278" w:rsidP="00981AE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0412A5" w:rsidRPr="000412A5" w:rsidRDefault="00802E43" w:rsidP="000412A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>Очікувана вартість закупівлі:</w:t>
      </w:r>
      <w:r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ПДВ  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388 846,33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грн. (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Триста вісімдесят вісім тисяч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вісімсот сорок шість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гривень 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33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коп.), </w:t>
      </w:r>
    </w:p>
    <w:p w:rsidR="000412A5" w:rsidRPr="000412A5" w:rsidRDefault="000412A5" w:rsidP="000412A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без ПДВ  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363 407,79</w:t>
      </w: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грн. (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Триста шістдесят три </w:t>
      </w: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>тисяч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і чотириста сім </w:t>
      </w: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гривень </w:t>
      </w:r>
      <w:r w:rsidR="001455E3">
        <w:rPr>
          <w:rFonts w:ascii="Times New Roman" w:hAnsi="Times New Roman" w:cs="Times New Roman"/>
          <w:b/>
          <w:sz w:val="24"/>
          <w:szCs w:val="24"/>
          <w:lang w:eastAsia="uk-UA"/>
        </w:rPr>
        <w:t>7</w:t>
      </w: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9 коп.). </w:t>
      </w:r>
    </w:p>
    <w:p w:rsidR="00A526EF" w:rsidRPr="00981AEE" w:rsidRDefault="00371278" w:rsidP="00981AE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212090" w:rsidRPr="00981AEE">
        <w:rPr>
          <w:rFonts w:ascii="Times New Roman" w:hAnsi="Times New Roman" w:cs="Times New Roman"/>
          <w:sz w:val="24"/>
          <w:szCs w:val="24"/>
          <w:lang w:eastAsia="uk-UA"/>
        </w:rPr>
        <w:t>22</w:t>
      </w:r>
      <w:r w:rsidR="00304DF1" w:rsidRPr="00981AEE">
        <w:rPr>
          <w:rFonts w:ascii="Times New Roman" w:hAnsi="Times New Roman" w:cs="Times New Roman"/>
          <w:sz w:val="24"/>
          <w:szCs w:val="24"/>
          <w:lang w:eastAsia="uk-UA"/>
        </w:rPr>
        <w:t>20</w:t>
      </w:r>
      <w:r w:rsidR="00143B25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981AEE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</w:t>
      </w:r>
      <w:r w:rsid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</w:t>
      </w:r>
      <w:r w:rsidR="00981AEE" w:rsidRPr="00981AEE">
        <w:rPr>
          <w:rFonts w:ascii="Times New Roman" w:hAnsi="Times New Roman" w:cs="Times New Roman"/>
          <w:color w:val="FFFFFF" w:themeColor="background1"/>
          <w:sz w:val="24"/>
          <w:szCs w:val="24"/>
          <w:lang w:eastAsia="uk-UA"/>
        </w:rPr>
        <w:t xml:space="preserve"> .. 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до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981AEE">
        <w:rPr>
          <w:rFonts w:ascii="Times New Roman" w:hAnsi="Times New Roman" w:cs="Times New Roman"/>
          <w:sz w:val="24"/>
          <w:szCs w:val="24"/>
          <w:lang w:val="ru-RU" w:eastAsia="uk-UA"/>
        </w:rPr>
        <w:t>15</w:t>
      </w:r>
      <w:r w:rsidR="004F17A3" w:rsidRPr="00981AEE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>грудня 202</w:t>
      </w:r>
      <w:r w:rsidR="00802E43" w:rsidRPr="00981AEE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включно</w:t>
      </w:r>
      <w:r w:rsidR="00EB23B4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B01EC9" w:rsidRDefault="00A802C4" w:rsidP="00981A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7.</w:t>
      </w:r>
      <w:r w:rsidR="00371278" w:rsidRPr="00981AEE">
        <w:rPr>
          <w:rFonts w:ascii="Times New Roman" w:hAnsi="Times New Roman" w:cs="Times New Roman"/>
          <w:b/>
          <w:sz w:val="24"/>
          <w:szCs w:val="24"/>
        </w:rPr>
        <w:t xml:space="preserve">Технічні та якісні характеристики </w:t>
      </w:r>
      <w:r w:rsidR="00913597" w:rsidRPr="00981AEE">
        <w:rPr>
          <w:rFonts w:ascii="Times New Roman" w:hAnsi="Times New Roman" w:cs="Times New Roman"/>
          <w:b/>
          <w:sz w:val="24"/>
          <w:szCs w:val="24"/>
        </w:rPr>
        <w:t>предмета закупівлі</w:t>
      </w:r>
      <w:r w:rsidR="00B01EC9" w:rsidRPr="00B01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1EC9" w:rsidRPr="00B01EC9">
        <w:rPr>
          <w:rFonts w:ascii="Times New Roman" w:hAnsi="Times New Roman" w:cs="Times New Roman"/>
          <w:sz w:val="24"/>
          <w:szCs w:val="24"/>
        </w:rPr>
        <w:t xml:space="preserve">Набори реагентів для виявлення збудників грипу та герпес вірусних інфекцій, згідно коду ДК 021:2015: 33690000-3 — Лікарські засоби різні </w:t>
      </w:r>
      <w:r w:rsidR="00C42C58" w:rsidRPr="00981AEE">
        <w:rPr>
          <w:rFonts w:ascii="Times New Roman" w:hAnsi="Times New Roman" w:cs="Times New Roman"/>
          <w:sz w:val="24"/>
          <w:szCs w:val="24"/>
        </w:rPr>
        <w:t xml:space="preserve">міститься </w:t>
      </w:r>
      <w:r w:rsidR="00833DDE" w:rsidRPr="00981AEE">
        <w:rPr>
          <w:rFonts w:ascii="Times New Roman" w:hAnsi="Times New Roman" w:cs="Times New Roman"/>
          <w:sz w:val="24"/>
          <w:szCs w:val="24"/>
        </w:rPr>
        <w:t xml:space="preserve">у Додатку 2 до тендерної документації по </w:t>
      </w:r>
      <w:r w:rsidR="00B01EC9" w:rsidRPr="00B01EC9">
        <w:rPr>
          <w:rFonts w:ascii="Times New Roman" w:hAnsi="Times New Roman" w:cs="Times New Roman"/>
          <w:sz w:val="24"/>
          <w:szCs w:val="24"/>
        </w:rPr>
        <w:t xml:space="preserve">Набори реагентів для виявлення збудників грипу та герпес вірусних інфекцій, згідно коду ДК 021:2015: 33690000-3 — Лікарські засоби різні                        </w:t>
      </w:r>
    </w:p>
    <w:p w:rsidR="00C1019D" w:rsidRPr="00981AEE" w:rsidRDefault="00323F24" w:rsidP="00981A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8</w:t>
      </w:r>
      <w:r w:rsidRPr="00981AEE">
        <w:rPr>
          <w:rFonts w:ascii="Times New Roman" w:hAnsi="Times New Roman" w:cs="Times New Roman"/>
          <w:sz w:val="24"/>
          <w:szCs w:val="24"/>
        </w:rPr>
        <w:t>.</w:t>
      </w:r>
      <w:r w:rsidR="00C8137B" w:rsidRPr="00981AEE"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Обґрунтування закупівлі</w:t>
      </w:r>
      <w:r w:rsidR="00C8137B" w:rsidRPr="00981AEE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: </w:t>
      </w:r>
      <w:r w:rsidR="00570A8A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для забезпечення необхідного запасу тест-систем на грип та герпес вірусні інфекції для діагностики в епідеміологічному сезоні 2026-2027 років у </w:t>
      </w:r>
      <w:r w:rsidR="0016202A">
        <w:rPr>
          <w:rFonts w:ascii="Times New Roman" w:hAnsi="Times New Roman" w:cs="Times New Roman"/>
          <w:sz w:val="24"/>
          <w:szCs w:val="24"/>
          <w:lang w:eastAsia="uk-UA"/>
        </w:rPr>
        <w:t>віросологічн</w:t>
      </w:r>
      <w:r w:rsidR="00570A8A">
        <w:rPr>
          <w:rFonts w:ascii="Times New Roman" w:hAnsi="Times New Roman" w:cs="Times New Roman"/>
          <w:sz w:val="24"/>
          <w:szCs w:val="24"/>
          <w:lang w:eastAsia="uk-UA"/>
        </w:rPr>
        <w:t>ій</w:t>
      </w:r>
      <w:r w:rsidR="0016202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064126" w:rsidRPr="00981AEE">
        <w:rPr>
          <w:rFonts w:ascii="Times New Roman" w:hAnsi="Times New Roman" w:cs="Times New Roman"/>
          <w:sz w:val="24"/>
          <w:szCs w:val="24"/>
          <w:lang w:eastAsia="uk-UA"/>
        </w:rPr>
        <w:t>лабораторії</w:t>
      </w:r>
      <w:r w:rsidR="00873BBF" w:rsidRPr="00981AEE">
        <w:rPr>
          <w:rFonts w:ascii="Times New Roman" w:hAnsi="Times New Roman" w:cs="Times New Roman"/>
          <w:sz w:val="24"/>
          <w:szCs w:val="24"/>
          <w:lang w:eastAsia="uk-UA"/>
        </w:rPr>
        <w:t>, відповідн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>о до поданої службової записки завідуючої</w:t>
      </w:r>
      <w:r w:rsidR="00955F1A" w:rsidRPr="00981AEE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CD41C5">
        <w:rPr>
          <w:rFonts w:ascii="Times New Roman" w:hAnsi="Times New Roman" w:cs="Times New Roman"/>
          <w:sz w:val="24"/>
          <w:szCs w:val="24"/>
          <w:lang w:eastAsia="uk-UA"/>
        </w:rPr>
        <w:t>Бояльської Оксана Геннадіївни</w:t>
      </w:r>
      <w:r w:rsidR="00B24D6B" w:rsidRPr="00981AEE">
        <w:rPr>
          <w:rFonts w:ascii="Times New Roman" w:hAnsi="Times New Roman" w:cs="Times New Roman"/>
          <w:sz w:val="24"/>
          <w:szCs w:val="24"/>
          <w:lang w:eastAsia="uk-UA"/>
        </w:rPr>
        <w:t>, затвердженої керівником установи</w:t>
      </w:r>
      <w:r w:rsidR="00FD057C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C1019D" w:rsidRPr="00981AEE" w:rsidRDefault="00C1019D" w:rsidP="00981AE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C1019D" w:rsidRPr="00981AEE" w:rsidSect="00913597">
      <w:pgSz w:w="11909" w:h="16834"/>
      <w:pgMar w:top="709" w:right="852" w:bottom="426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2F5280F"/>
    <w:multiLevelType w:val="hybridMultilevel"/>
    <w:tmpl w:val="EDFEB7FE"/>
    <w:lvl w:ilvl="0" w:tplc="F8C6723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0FF5"/>
    <w:multiLevelType w:val="hybridMultilevel"/>
    <w:tmpl w:val="A52AB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2687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932"/>
    <w:multiLevelType w:val="hybridMultilevel"/>
    <w:tmpl w:val="D12076D8"/>
    <w:lvl w:ilvl="0" w:tplc="C150B5D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D610A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3BC"/>
    <w:multiLevelType w:val="hybridMultilevel"/>
    <w:tmpl w:val="DA28A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0414A"/>
    <w:rsid w:val="000412A5"/>
    <w:rsid w:val="00064126"/>
    <w:rsid w:val="000813EF"/>
    <w:rsid w:val="00093744"/>
    <w:rsid w:val="0009697F"/>
    <w:rsid w:val="000A3531"/>
    <w:rsid w:val="000E5FB9"/>
    <w:rsid w:val="000E77B9"/>
    <w:rsid w:val="000E79F4"/>
    <w:rsid w:val="00117441"/>
    <w:rsid w:val="00141F5D"/>
    <w:rsid w:val="00143B25"/>
    <w:rsid w:val="001455E3"/>
    <w:rsid w:val="001600D6"/>
    <w:rsid w:val="0016202A"/>
    <w:rsid w:val="00181CC2"/>
    <w:rsid w:val="001E57E8"/>
    <w:rsid w:val="00200282"/>
    <w:rsid w:val="00212090"/>
    <w:rsid w:val="0022109A"/>
    <w:rsid w:val="00234DC2"/>
    <w:rsid w:val="002A6857"/>
    <w:rsid w:val="002E7AC4"/>
    <w:rsid w:val="002F4924"/>
    <w:rsid w:val="00304DF1"/>
    <w:rsid w:val="003103D9"/>
    <w:rsid w:val="00313442"/>
    <w:rsid w:val="00322E40"/>
    <w:rsid w:val="00323F24"/>
    <w:rsid w:val="003256DB"/>
    <w:rsid w:val="00331A1B"/>
    <w:rsid w:val="00347CE0"/>
    <w:rsid w:val="00353C93"/>
    <w:rsid w:val="0035601F"/>
    <w:rsid w:val="0036588A"/>
    <w:rsid w:val="00370290"/>
    <w:rsid w:val="00371278"/>
    <w:rsid w:val="00387593"/>
    <w:rsid w:val="003A0289"/>
    <w:rsid w:val="003D43B5"/>
    <w:rsid w:val="003F5196"/>
    <w:rsid w:val="00402E26"/>
    <w:rsid w:val="004103B4"/>
    <w:rsid w:val="004128C1"/>
    <w:rsid w:val="00415442"/>
    <w:rsid w:val="004329A3"/>
    <w:rsid w:val="0044021E"/>
    <w:rsid w:val="00446EC2"/>
    <w:rsid w:val="0045300D"/>
    <w:rsid w:val="00483DBC"/>
    <w:rsid w:val="00485970"/>
    <w:rsid w:val="00487D3F"/>
    <w:rsid w:val="004911E6"/>
    <w:rsid w:val="004922C0"/>
    <w:rsid w:val="00493C86"/>
    <w:rsid w:val="004C34F2"/>
    <w:rsid w:val="004F17A3"/>
    <w:rsid w:val="004F2B86"/>
    <w:rsid w:val="005007F4"/>
    <w:rsid w:val="005054C3"/>
    <w:rsid w:val="00517782"/>
    <w:rsid w:val="005368F3"/>
    <w:rsid w:val="0053724C"/>
    <w:rsid w:val="00541544"/>
    <w:rsid w:val="0055579A"/>
    <w:rsid w:val="00566045"/>
    <w:rsid w:val="00567BDE"/>
    <w:rsid w:val="00570A8A"/>
    <w:rsid w:val="005800E1"/>
    <w:rsid w:val="00583CE9"/>
    <w:rsid w:val="005C2F09"/>
    <w:rsid w:val="005F508A"/>
    <w:rsid w:val="0066402C"/>
    <w:rsid w:val="00685CD2"/>
    <w:rsid w:val="006B1741"/>
    <w:rsid w:val="00721A30"/>
    <w:rsid w:val="00746ED3"/>
    <w:rsid w:val="0075790B"/>
    <w:rsid w:val="00772618"/>
    <w:rsid w:val="007C0942"/>
    <w:rsid w:val="007C44E0"/>
    <w:rsid w:val="007E1391"/>
    <w:rsid w:val="007E229A"/>
    <w:rsid w:val="007E41A3"/>
    <w:rsid w:val="007E4A69"/>
    <w:rsid w:val="00802E43"/>
    <w:rsid w:val="00833DDE"/>
    <w:rsid w:val="00845BD2"/>
    <w:rsid w:val="00855D5A"/>
    <w:rsid w:val="00873BBF"/>
    <w:rsid w:val="008D67F9"/>
    <w:rsid w:val="00913597"/>
    <w:rsid w:val="00913A56"/>
    <w:rsid w:val="009176A0"/>
    <w:rsid w:val="00946F02"/>
    <w:rsid w:val="00955F1A"/>
    <w:rsid w:val="009642AC"/>
    <w:rsid w:val="0097779E"/>
    <w:rsid w:val="00981AEE"/>
    <w:rsid w:val="00984EB5"/>
    <w:rsid w:val="009A0974"/>
    <w:rsid w:val="009C5729"/>
    <w:rsid w:val="009F414B"/>
    <w:rsid w:val="009F5BF8"/>
    <w:rsid w:val="00A14F0B"/>
    <w:rsid w:val="00A240D9"/>
    <w:rsid w:val="00A526EF"/>
    <w:rsid w:val="00A7461B"/>
    <w:rsid w:val="00A802C4"/>
    <w:rsid w:val="00A82056"/>
    <w:rsid w:val="00A833F1"/>
    <w:rsid w:val="00A84CAE"/>
    <w:rsid w:val="00AB2DA2"/>
    <w:rsid w:val="00AB6B74"/>
    <w:rsid w:val="00AC17CE"/>
    <w:rsid w:val="00AC2416"/>
    <w:rsid w:val="00AE3460"/>
    <w:rsid w:val="00AF1B91"/>
    <w:rsid w:val="00B017A8"/>
    <w:rsid w:val="00B01EC9"/>
    <w:rsid w:val="00B24D6B"/>
    <w:rsid w:val="00B33657"/>
    <w:rsid w:val="00B46FE3"/>
    <w:rsid w:val="00B52325"/>
    <w:rsid w:val="00B85EAC"/>
    <w:rsid w:val="00C1019D"/>
    <w:rsid w:val="00C114BB"/>
    <w:rsid w:val="00C17978"/>
    <w:rsid w:val="00C17A7F"/>
    <w:rsid w:val="00C42C58"/>
    <w:rsid w:val="00C7408A"/>
    <w:rsid w:val="00C8137B"/>
    <w:rsid w:val="00C86809"/>
    <w:rsid w:val="00CC4A1E"/>
    <w:rsid w:val="00CD41C5"/>
    <w:rsid w:val="00CD5767"/>
    <w:rsid w:val="00CE105F"/>
    <w:rsid w:val="00CE5835"/>
    <w:rsid w:val="00D46CC3"/>
    <w:rsid w:val="00D55C3F"/>
    <w:rsid w:val="00D6761D"/>
    <w:rsid w:val="00DA3119"/>
    <w:rsid w:val="00DC546C"/>
    <w:rsid w:val="00DC6367"/>
    <w:rsid w:val="00DC68BA"/>
    <w:rsid w:val="00E6738F"/>
    <w:rsid w:val="00E9231E"/>
    <w:rsid w:val="00EB23B4"/>
    <w:rsid w:val="00EC1553"/>
    <w:rsid w:val="00EC44AF"/>
    <w:rsid w:val="00F02DE6"/>
    <w:rsid w:val="00F10555"/>
    <w:rsid w:val="00F1174A"/>
    <w:rsid w:val="00F26277"/>
    <w:rsid w:val="00F70F24"/>
    <w:rsid w:val="00F818A1"/>
    <w:rsid w:val="00FA06FD"/>
    <w:rsid w:val="00FA5F5A"/>
    <w:rsid w:val="00FA764C"/>
    <w:rsid w:val="00FD057C"/>
    <w:rsid w:val="00FD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9850"/>
  <w15:docId w15:val="{877B2AB7-8B1F-4A54-B50D-835ADB36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4C3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link w:val="a7"/>
    <w:uiPriority w:val="99"/>
    <w:unhideWhenUsed/>
    <w:qFormat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9">
    <w:name w:val="List Paragraph"/>
    <w:aliases w:val="EBRD List,CA bullets,Details,Заголовок 1.1,название табл/рис,заголовок 1.1,Elenco Normale,List Paragraph,Список уровня 2,Chapter10,AC List 01"/>
    <w:basedOn w:val="a"/>
    <w:link w:val="a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54C3"/>
    <w:rPr>
      <w:rFonts w:ascii="Calibri" w:eastAsia="Calibri" w:hAnsi="Calibri" w:cs="Calibri"/>
      <w:b/>
      <w:sz w:val="48"/>
      <w:szCs w:val="48"/>
      <w:lang w:eastAsia="uk-UA"/>
    </w:rPr>
  </w:style>
  <w:style w:type="character" w:customStyle="1" w:styleId="a7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6"/>
    <w:uiPriority w:val="99"/>
    <w:locked/>
    <w:rsid w:val="007726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rsid w:val="00772618"/>
  </w:style>
  <w:style w:type="table" w:customStyle="1" w:styleId="11">
    <w:name w:val="Сетка таблицы1"/>
    <w:basedOn w:val="a1"/>
    <w:next w:val="a5"/>
    <w:uiPriority w:val="59"/>
    <w:rsid w:val="007E229A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5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Абзац списка Знак"/>
    <w:aliases w:val="EBRD List Знак,CA bullets Знак,Details Знак,Заголовок 1.1 Знак,название табл/рис Знак,заголовок 1.1 Знак,Elenco Normale Знак,List Paragraph Знак,Список уровня 2 Знак,Chapter10 Знак,AC List 01 Знак"/>
    <w:link w:val="a9"/>
    <w:uiPriority w:val="34"/>
    <w:qFormat/>
    <w:locked/>
    <w:rsid w:val="00CE5835"/>
  </w:style>
  <w:style w:type="paragraph" w:styleId="ab">
    <w:name w:val="Balloon Text"/>
    <w:basedOn w:val="a"/>
    <w:link w:val="ac"/>
    <w:uiPriority w:val="99"/>
    <w:semiHidden/>
    <w:unhideWhenUsed/>
    <w:rsid w:val="0057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0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1887B-E091-42FD-9E1A-539BCABA9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1849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2026-09-15T08:29:00Z</cp:lastPrinted>
  <dcterms:created xsi:type="dcterms:W3CDTF">2026-09-17T08:03:00Z</dcterms:created>
  <dcterms:modified xsi:type="dcterms:W3CDTF">2026-09-17T08:05:00Z</dcterms:modified>
</cp:coreProperties>
</file>