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27" w:rsidRDefault="00113027" w:rsidP="0055579A">
      <w:pPr>
        <w:pStyle w:val="a3"/>
        <w:jc w:val="center"/>
        <w:rPr>
          <w:rFonts w:ascii="Times New Roman" w:hAnsi="Times New Roman" w:cs="Times New Roman"/>
          <w:b/>
          <w:sz w:val="24"/>
          <w:szCs w:val="24"/>
          <w:lang w:eastAsia="uk-UA"/>
        </w:rPr>
      </w:pPr>
    </w:p>
    <w:p w:rsidR="00FD0D30" w:rsidRPr="005256B6" w:rsidRDefault="00CB295C" w:rsidP="0055579A">
      <w:pPr>
        <w:pStyle w:val="a3"/>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w:t>
      </w:r>
      <w:r w:rsidR="00371278" w:rsidRPr="005256B6">
        <w:rPr>
          <w:rFonts w:ascii="Times New Roman" w:hAnsi="Times New Roman" w:cs="Times New Roman"/>
          <w:b/>
          <w:sz w:val="24"/>
          <w:szCs w:val="24"/>
          <w:lang w:eastAsia="uk-UA"/>
        </w:rPr>
        <w:t>ОБГРУНТУВАННЯ</w:t>
      </w:r>
    </w:p>
    <w:p w:rsidR="00371278" w:rsidRPr="005256B6" w:rsidRDefault="00371278" w:rsidP="0055579A">
      <w:pPr>
        <w:pStyle w:val="a3"/>
        <w:jc w:val="center"/>
        <w:rPr>
          <w:rFonts w:ascii="Times New Roman" w:hAnsi="Times New Roman" w:cs="Times New Roman"/>
          <w:b/>
          <w:sz w:val="24"/>
          <w:szCs w:val="24"/>
          <w:lang w:eastAsia="uk-UA"/>
        </w:rPr>
      </w:pPr>
      <w:r w:rsidRPr="005256B6">
        <w:rPr>
          <w:rFonts w:ascii="Times New Roman" w:hAnsi="Times New Roman" w:cs="Times New Roman"/>
          <w:b/>
          <w:sz w:val="24"/>
          <w:szCs w:val="24"/>
          <w:lang w:eastAsia="uk-UA"/>
        </w:rPr>
        <w:t>технічних та якісних характеристик, очікуваної вартості та/або бюджетного призначення предмета закупівлі, очікуваної вартості предмета закупівлі</w:t>
      </w:r>
    </w:p>
    <w:p w:rsidR="005256B6" w:rsidRDefault="005256B6" w:rsidP="001C11DE">
      <w:pPr>
        <w:tabs>
          <w:tab w:val="left" w:pos="6095"/>
        </w:tabs>
        <w:spacing w:after="0" w:line="240" w:lineRule="auto"/>
        <w:jc w:val="center"/>
        <w:rPr>
          <w:rFonts w:ascii="Times New Roman" w:hAnsi="Times New Roman" w:cs="Times New Roman"/>
          <w:b/>
          <w:i/>
          <w:sz w:val="24"/>
          <w:szCs w:val="24"/>
        </w:rPr>
      </w:pPr>
      <w:bookmarkStart w:id="0" w:name="bookmark0"/>
    </w:p>
    <w:p w:rsidR="001C11DE" w:rsidRDefault="001C11DE" w:rsidP="001C11DE">
      <w:pPr>
        <w:tabs>
          <w:tab w:val="left" w:pos="6095"/>
        </w:tabs>
        <w:spacing w:after="0" w:line="240" w:lineRule="auto"/>
        <w:jc w:val="center"/>
        <w:rPr>
          <w:rFonts w:ascii="Times New Roman" w:hAnsi="Times New Roman" w:cs="Times New Roman"/>
          <w:b/>
          <w:i/>
          <w:sz w:val="24"/>
          <w:szCs w:val="24"/>
        </w:rPr>
      </w:pPr>
      <w:r w:rsidRPr="005256B6">
        <w:rPr>
          <w:rFonts w:ascii="Times New Roman" w:hAnsi="Times New Roman" w:cs="Times New Roman"/>
          <w:b/>
          <w:i/>
          <w:sz w:val="24"/>
          <w:szCs w:val="24"/>
        </w:rPr>
        <w:t>Послуги калібрування засобів вимірювальної техніки згідно коду ДК 021:2015 – 50430000-8 Послуги з ремонтування і технічного обслуговування високоточного обладнання</w:t>
      </w:r>
    </w:p>
    <w:p w:rsidR="005256B6" w:rsidRPr="005256B6" w:rsidRDefault="005256B6" w:rsidP="001C11DE">
      <w:pPr>
        <w:tabs>
          <w:tab w:val="left" w:pos="6095"/>
        </w:tabs>
        <w:spacing w:after="0" w:line="240" w:lineRule="auto"/>
        <w:jc w:val="center"/>
        <w:rPr>
          <w:rFonts w:ascii="Times New Roman" w:eastAsia="Times New Roman" w:hAnsi="Times New Roman" w:cs="Times New Roman"/>
          <w:b/>
          <w:i/>
          <w:kern w:val="2"/>
          <w:sz w:val="24"/>
          <w:szCs w:val="24"/>
          <w:lang w:eastAsia="ar-SA"/>
        </w:rPr>
      </w:pPr>
    </w:p>
    <w:p w:rsidR="00371278" w:rsidRPr="005256B6" w:rsidRDefault="00371278" w:rsidP="0055579A">
      <w:pPr>
        <w:pStyle w:val="a3"/>
        <w:numPr>
          <w:ilvl w:val="0"/>
          <w:numId w:val="4"/>
        </w:numPr>
        <w:jc w:val="both"/>
        <w:rPr>
          <w:rFonts w:ascii="Times New Roman" w:hAnsi="Times New Roman" w:cs="Times New Roman"/>
          <w:sz w:val="24"/>
          <w:szCs w:val="24"/>
          <w:lang w:eastAsia="uk-UA"/>
        </w:rPr>
      </w:pPr>
      <w:r w:rsidRPr="005256B6">
        <w:rPr>
          <w:rFonts w:ascii="Times New Roman" w:hAnsi="Times New Roman" w:cs="Times New Roman"/>
          <w:b/>
          <w:sz w:val="24"/>
          <w:szCs w:val="24"/>
          <w:lang w:eastAsia="uk-UA"/>
        </w:rPr>
        <w:t>Найменування, місцезнаходження та ідентифікаційний код Замовника</w:t>
      </w:r>
      <w:r w:rsidRPr="005256B6">
        <w:rPr>
          <w:rFonts w:ascii="Times New Roman" w:hAnsi="Times New Roman" w:cs="Times New Roman"/>
          <w:sz w:val="24"/>
          <w:szCs w:val="24"/>
          <w:lang w:eastAsia="uk-UA"/>
        </w:rPr>
        <w:t>:</w:t>
      </w:r>
      <w:bookmarkEnd w:id="0"/>
    </w:p>
    <w:p w:rsidR="00371278" w:rsidRPr="005256B6" w:rsidRDefault="00371278" w:rsidP="0055579A">
      <w:pPr>
        <w:pStyle w:val="a3"/>
        <w:jc w:val="both"/>
        <w:rPr>
          <w:rFonts w:ascii="Times New Roman" w:hAnsi="Times New Roman" w:cs="Times New Roman"/>
          <w:sz w:val="24"/>
          <w:szCs w:val="24"/>
          <w:lang w:eastAsia="uk-UA"/>
        </w:rPr>
      </w:pPr>
      <w:r w:rsidRPr="005256B6">
        <w:rPr>
          <w:rFonts w:ascii="Times New Roman" w:hAnsi="Times New Roman" w:cs="Times New Roman"/>
          <w:sz w:val="24"/>
          <w:szCs w:val="24"/>
          <w:lang w:eastAsia="uk-UA"/>
        </w:rPr>
        <w:t>Державна установа «Житомирський обласний центр контролю та профілактики хвороб Міністерства охорони здоров’я України»;</w:t>
      </w:r>
    </w:p>
    <w:p w:rsidR="00371278" w:rsidRPr="005256B6" w:rsidRDefault="00371278" w:rsidP="0055579A">
      <w:pPr>
        <w:pStyle w:val="a3"/>
        <w:jc w:val="both"/>
        <w:rPr>
          <w:rFonts w:ascii="Times New Roman" w:hAnsi="Times New Roman" w:cs="Times New Roman"/>
          <w:sz w:val="24"/>
          <w:szCs w:val="24"/>
          <w:lang w:eastAsia="uk-UA"/>
        </w:rPr>
      </w:pPr>
      <w:r w:rsidRPr="005256B6">
        <w:rPr>
          <w:rFonts w:ascii="Times New Roman" w:hAnsi="Times New Roman" w:cs="Times New Roman"/>
          <w:sz w:val="24"/>
          <w:szCs w:val="24"/>
          <w:lang w:eastAsia="uk-UA"/>
        </w:rPr>
        <w:t>Місцезнаходження: вул. Велика Бердичівська, буд.64, м. Житомир, індекс 10002;</w:t>
      </w:r>
    </w:p>
    <w:p w:rsidR="0055579A" w:rsidRPr="005256B6" w:rsidRDefault="00371278" w:rsidP="0055579A">
      <w:pPr>
        <w:pStyle w:val="a3"/>
        <w:jc w:val="both"/>
        <w:rPr>
          <w:rFonts w:ascii="Times New Roman" w:hAnsi="Times New Roman" w:cs="Times New Roman"/>
          <w:sz w:val="24"/>
          <w:szCs w:val="24"/>
          <w:lang w:eastAsia="uk-UA"/>
        </w:rPr>
      </w:pPr>
      <w:r w:rsidRPr="005256B6">
        <w:rPr>
          <w:rFonts w:ascii="Times New Roman" w:hAnsi="Times New Roman" w:cs="Times New Roman"/>
          <w:sz w:val="24"/>
          <w:szCs w:val="24"/>
          <w:lang w:eastAsia="uk-UA"/>
        </w:rPr>
        <w:t>Код ЄДРПОУ: 38499986</w:t>
      </w:r>
    </w:p>
    <w:p w:rsidR="00371278" w:rsidRPr="005256B6" w:rsidRDefault="00371278" w:rsidP="0055579A">
      <w:pPr>
        <w:pStyle w:val="a3"/>
        <w:numPr>
          <w:ilvl w:val="0"/>
          <w:numId w:val="4"/>
        </w:numPr>
        <w:jc w:val="both"/>
        <w:rPr>
          <w:rFonts w:ascii="Times New Roman" w:hAnsi="Times New Roman" w:cs="Times New Roman"/>
          <w:b/>
          <w:sz w:val="24"/>
          <w:szCs w:val="24"/>
          <w:lang w:eastAsia="uk-UA"/>
        </w:rPr>
      </w:pPr>
      <w:r w:rsidRPr="005256B6">
        <w:rPr>
          <w:rFonts w:ascii="Times New Roman" w:hAnsi="Times New Roman" w:cs="Times New Roman"/>
          <w:b/>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предмета закупівлі й частин предмета закупівлі (лотів) (за наявності):</w:t>
      </w:r>
    </w:p>
    <w:p w:rsidR="001C11DE" w:rsidRPr="005256B6" w:rsidRDefault="001C11DE" w:rsidP="001C11DE">
      <w:pPr>
        <w:tabs>
          <w:tab w:val="left" w:pos="6095"/>
        </w:tabs>
        <w:spacing w:after="0" w:line="240" w:lineRule="auto"/>
        <w:rPr>
          <w:rFonts w:ascii="Times New Roman" w:eastAsia="Times New Roman" w:hAnsi="Times New Roman" w:cs="Times New Roman"/>
          <w:kern w:val="2"/>
          <w:sz w:val="24"/>
          <w:szCs w:val="24"/>
          <w:lang w:eastAsia="ar-SA"/>
        </w:rPr>
      </w:pPr>
      <w:r w:rsidRPr="005256B6">
        <w:rPr>
          <w:rFonts w:ascii="Times New Roman" w:hAnsi="Times New Roman" w:cs="Times New Roman"/>
          <w:sz w:val="24"/>
          <w:szCs w:val="24"/>
        </w:rPr>
        <w:t xml:space="preserve">Послуги калібрування </w:t>
      </w:r>
      <w:r w:rsidR="00F21FAA">
        <w:rPr>
          <w:rFonts w:ascii="Times New Roman" w:hAnsi="Times New Roman" w:cs="Times New Roman"/>
          <w:sz w:val="24"/>
          <w:szCs w:val="24"/>
        </w:rPr>
        <w:t xml:space="preserve"> </w:t>
      </w:r>
      <w:r w:rsidRPr="005256B6">
        <w:rPr>
          <w:rFonts w:ascii="Times New Roman" w:hAnsi="Times New Roman" w:cs="Times New Roman"/>
          <w:sz w:val="24"/>
          <w:szCs w:val="24"/>
        </w:rPr>
        <w:t>засобів вимірювальної техніки згідно коду ДК 021:2015 – 50430000-8 Послуги з ремонтування і технічного обслуговування високоточного обладнання</w:t>
      </w:r>
    </w:p>
    <w:p w:rsidR="0055579A" w:rsidRPr="005256B6" w:rsidRDefault="00371278" w:rsidP="009A0974">
      <w:pPr>
        <w:pStyle w:val="a3"/>
        <w:numPr>
          <w:ilvl w:val="0"/>
          <w:numId w:val="4"/>
        </w:numPr>
        <w:jc w:val="both"/>
        <w:rPr>
          <w:rFonts w:ascii="Times New Roman" w:hAnsi="Times New Roman" w:cs="Times New Roman"/>
          <w:sz w:val="24"/>
          <w:szCs w:val="24"/>
          <w:lang w:eastAsia="uk-UA"/>
        </w:rPr>
      </w:pPr>
      <w:r w:rsidRPr="005256B6">
        <w:rPr>
          <w:rFonts w:ascii="Times New Roman" w:hAnsi="Times New Roman" w:cs="Times New Roman"/>
          <w:b/>
          <w:sz w:val="24"/>
          <w:szCs w:val="24"/>
          <w:lang w:eastAsia="uk-UA"/>
        </w:rPr>
        <w:t>Посадова особа Замовника:</w:t>
      </w:r>
      <w:r w:rsidRPr="005256B6">
        <w:rPr>
          <w:rFonts w:ascii="Times New Roman" w:hAnsi="Times New Roman" w:cs="Times New Roman"/>
          <w:sz w:val="24"/>
          <w:szCs w:val="24"/>
          <w:lang w:eastAsia="uk-UA"/>
        </w:rPr>
        <w:t xml:space="preserve"> </w:t>
      </w:r>
    </w:p>
    <w:p w:rsidR="00371278" w:rsidRPr="005256B6" w:rsidRDefault="00FD0D30" w:rsidP="0055579A">
      <w:pPr>
        <w:pStyle w:val="a3"/>
        <w:jc w:val="both"/>
        <w:rPr>
          <w:rFonts w:ascii="Times New Roman" w:eastAsia="Calibri" w:hAnsi="Times New Roman" w:cs="Times New Roman"/>
          <w:snapToGrid w:val="0"/>
          <w:sz w:val="24"/>
          <w:szCs w:val="24"/>
        </w:rPr>
      </w:pPr>
      <w:r w:rsidRPr="005256B6">
        <w:rPr>
          <w:rFonts w:ascii="Times New Roman" w:hAnsi="Times New Roman" w:cs="Times New Roman"/>
          <w:sz w:val="24"/>
          <w:szCs w:val="24"/>
          <w:lang w:val="ru-RU" w:eastAsia="ru-RU"/>
        </w:rPr>
        <w:t>Бойко Марина Юріївна</w:t>
      </w:r>
      <w:r w:rsidR="00371278" w:rsidRPr="005256B6">
        <w:rPr>
          <w:rFonts w:ascii="Times New Roman" w:hAnsi="Times New Roman" w:cs="Times New Roman"/>
          <w:sz w:val="24"/>
          <w:szCs w:val="24"/>
          <w:lang w:eastAsia="uk-UA"/>
        </w:rPr>
        <w:t>,</w:t>
      </w:r>
      <w:r w:rsidRPr="005256B6">
        <w:rPr>
          <w:rFonts w:ascii="Times New Roman" w:hAnsi="Times New Roman" w:cs="Times New Roman"/>
          <w:sz w:val="24"/>
          <w:szCs w:val="24"/>
          <w:lang w:eastAsia="uk-UA"/>
        </w:rPr>
        <w:t xml:space="preserve"> фахівець з публічних закупівел</w:t>
      </w:r>
      <w:r w:rsidR="00371278" w:rsidRPr="005256B6">
        <w:rPr>
          <w:rFonts w:ascii="Times New Roman" w:hAnsi="Times New Roman" w:cs="Times New Roman"/>
          <w:sz w:val="24"/>
          <w:szCs w:val="24"/>
          <w:lang w:eastAsia="uk-UA"/>
        </w:rPr>
        <w:t>ь.</w:t>
      </w:r>
    </w:p>
    <w:p w:rsidR="00371278" w:rsidRPr="005256B6" w:rsidRDefault="00371278" w:rsidP="0055579A">
      <w:pPr>
        <w:pStyle w:val="a3"/>
        <w:numPr>
          <w:ilvl w:val="0"/>
          <w:numId w:val="4"/>
        </w:numPr>
        <w:jc w:val="both"/>
        <w:rPr>
          <w:rFonts w:ascii="Times New Roman" w:hAnsi="Times New Roman" w:cs="Times New Roman"/>
          <w:b/>
          <w:sz w:val="24"/>
          <w:szCs w:val="24"/>
          <w:lang w:eastAsia="uk-UA"/>
        </w:rPr>
      </w:pPr>
      <w:bookmarkStart w:id="1" w:name="bookmark1"/>
      <w:r w:rsidRPr="005256B6">
        <w:rPr>
          <w:rFonts w:ascii="Times New Roman" w:hAnsi="Times New Roman" w:cs="Times New Roman"/>
          <w:b/>
          <w:sz w:val="24"/>
          <w:szCs w:val="24"/>
          <w:lang w:eastAsia="uk-UA"/>
        </w:rPr>
        <w:t>Інформація про закупівлю:</w:t>
      </w:r>
      <w:bookmarkEnd w:id="1"/>
    </w:p>
    <w:p w:rsidR="00371278" w:rsidRPr="005256B6" w:rsidRDefault="00371278" w:rsidP="0055579A">
      <w:pPr>
        <w:pStyle w:val="a3"/>
        <w:jc w:val="both"/>
        <w:rPr>
          <w:rFonts w:ascii="Times New Roman" w:hAnsi="Times New Roman" w:cs="Times New Roman"/>
          <w:sz w:val="24"/>
          <w:szCs w:val="24"/>
          <w:lang w:eastAsia="uk-UA"/>
        </w:rPr>
      </w:pPr>
      <w:r w:rsidRPr="005256B6">
        <w:rPr>
          <w:rFonts w:ascii="Times New Roman" w:hAnsi="Times New Roman" w:cs="Times New Roman"/>
          <w:sz w:val="24"/>
          <w:szCs w:val="24"/>
          <w:lang w:eastAsia="uk-UA"/>
        </w:rPr>
        <w:t xml:space="preserve">Вид та ідентифікатор процедури закупівлі: </w:t>
      </w:r>
      <w:r w:rsidRPr="005256B6">
        <w:rPr>
          <w:rFonts w:ascii="Times New Roman" w:hAnsi="Times New Roman" w:cs="Times New Roman"/>
          <w:sz w:val="24"/>
          <w:szCs w:val="24"/>
          <w:u w:val="single"/>
          <w:lang w:eastAsia="uk-UA"/>
        </w:rPr>
        <w:t>Відкриті торги з особливостями.</w:t>
      </w:r>
    </w:p>
    <w:p w:rsidR="001C11DE" w:rsidRPr="00586E61" w:rsidRDefault="00371278" w:rsidP="001C11DE">
      <w:pPr>
        <w:pStyle w:val="a3"/>
        <w:jc w:val="both"/>
        <w:rPr>
          <w:rFonts w:ascii="Times New Roman" w:hAnsi="Times New Roman" w:cs="Times New Roman"/>
          <w:shd w:val="clear" w:color="auto" w:fill="FFFFFF"/>
        </w:rPr>
      </w:pPr>
      <w:r w:rsidRPr="005256B6">
        <w:rPr>
          <w:rFonts w:ascii="Times New Roman" w:hAnsi="Times New Roman" w:cs="Times New Roman"/>
          <w:sz w:val="24"/>
          <w:szCs w:val="24"/>
          <w:lang w:eastAsia="uk-UA"/>
        </w:rPr>
        <w:t>Ідентифікатор закупівлі</w:t>
      </w:r>
      <w:r w:rsidRPr="005256B6">
        <w:rPr>
          <w:rFonts w:ascii="Times New Roman" w:hAnsi="Times New Roman" w:cs="Times New Roman"/>
          <w:b/>
          <w:sz w:val="24"/>
          <w:szCs w:val="24"/>
          <w:lang w:eastAsia="uk-UA"/>
        </w:rPr>
        <w:t xml:space="preserve">: </w:t>
      </w:r>
      <w:bookmarkStart w:id="2" w:name="bookmark2"/>
      <w:r w:rsidR="00586E61" w:rsidRPr="00586E61">
        <w:rPr>
          <w:rFonts w:ascii="Times New Roman" w:hAnsi="Times New Roman" w:cs="Times New Roman"/>
          <w:color w:val="333333"/>
          <w:shd w:val="clear" w:color="auto" w:fill="FFFFFF"/>
          <w:lang w:val="en-US"/>
        </w:rPr>
        <w:t>UA-2026-03-17-006302-a.</w:t>
      </w:r>
    </w:p>
    <w:p w:rsidR="00371278" w:rsidRPr="005256B6" w:rsidRDefault="00371278" w:rsidP="001C11DE">
      <w:pPr>
        <w:pStyle w:val="a3"/>
        <w:numPr>
          <w:ilvl w:val="0"/>
          <w:numId w:val="4"/>
        </w:numPr>
        <w:jc w:val="both"/>
        <w:rPr>
          <w:rFonts w:ascii="Times New Roman" w:hAnsi="Times New Roman" w:cs="Times New Roman"/>
          <w:sz w:val="24"/>
          <w:szCs w:val="24"/>
          <w:lang w:eastAsia="uk-UA"/>
        </w:rPr>
      </w:pPr>
      <w:r w:rsidRPr="005256B6">
        <w:rPr>
          <w:rFonts w:ascii="Times New Roman" w:hAnsi="Times New Roman" w:cs="Times New Roman"/>
          <w:b/>
          <w:sz w:val="24"/>
          <w:szCs w:val="24"/>
          <w:lang w:eastAsia="uk-UA"/>
        </w:rPr>
        <w:t>Очікувана вартість та обґрунтування очікуваної вартості предмета закупівлі</w:t>
      </w:r>
      <w:r w:rsidRPr="005256B6">
        <w:rPr>
          <w:rFonts w:ascii="Times New Roman" w:hAnsi="Times New Roman" w:cs="Times New Roman"/>
          <w:sz w:val="24"/>
          <w:szCs w:val="24"/>
          <w:lang w:eastAsia="uk-UA"/>
        </w:rPr>
        <w:t>:</w:t>
      </w:r>
      <w:bookmarkEnd w:id="2"/>
    </w:p>
    <w:p w:rsidR="00D174A7" w:rsidRDefault="00AF1B91" w:rsidP="00D174A7">
      <w:pPr>
        <w:spacing w:after="0"/>
        <w:rPr>
          <w:rFonts w:ascii="Times New Roman" w:hAnsi="Times New Roman" w:cs="Times New Roman"/>
        </w:rPr>
      </w:pPr>
      <w:r w:rsidRPr="005256B6">
        <w:rPr>
          <w:rFonts w:ascii="Times New Roman" w:hAnsi="Times New Roman" w:cs="Times New Roman"/>
          <w:sz w:val="24"/>
          <w:szCs w:val="24"/>
        </w:rPr>
        <w:t>Очікувана вартість розрахована на підставі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w:t>
      </w:r>
      <w:r w:rsidR="00211AE5">
        <w:rPr>
          <w:rFonts w:ascii="Times New Roman" w:hAnsi="Times New Roman" w:cs="Times New Roman"/>
          <w:sz w:val="24"/>
          <w:szCs w:val="24"/>
        </w:rPr>
        <w:t xml:space="preserve">арства України 18.02.2020 №275, </w:t>
      </w:r>
      <w:r w:rsidR="00D174A7">
        <w:rPr>
          <w:rFonts w:ascii="Times New Roman" w:hAnsi="Times New Roman" w:cs="Times New Roman"/>
        </w:rPr>
        <w:t>п.2 Розділу ІІІ. Методи визначення очікуваної вартості: метод розрахунку очікуваної вартості на підставі закупівельних цін минулих закупівель.</w:t>
      </w:r>
    </w:p>
    <w:p w:rsidR="0055579A" w:rsidRPr="005256B6" w:rsidRDefault="00402E26" w:rsidP="00685CD2">
      <w:pPr>
        <w:spacing w:after="0"/>
        <w:rPr>
          <w:rFonts w:ascii="Times New Roman" w:hAnsi="Times New Roman" w:cs="Times New Roman"/>
          <w:sz w:val="24"/>
          <w:szCs w:val="24"/>
        </w:rPr>
      </w:pPr>
      <w:r w:rsidRPr="005256B6">
        <w:rPr>
          <w:rFonts w:ascii="Times New Roman" w:hAnsi="Times New Roman" w:cs="Times New Roman"/>
          <w:sz w:val="24"/>
          <w:szCs w:val="24"/>
          <w:lang w:eastAsia="uk-UA"/>
        </w:rPr>
        <w:t xml:space="preserve">ціна </w:t>
      </w:r>
      <w:r w:rsidR="00A240D9" w:rsidRPr="005256B6">
        <w:rPr>
          <w:rFonts w:ascii="Times New Roman" w:hAnsi="Times New Roman" w:cs="Times New Roman"/>
          <w:sz w:val="24"/>
          <w:szCs w:val="24"/>
          <w:lang w:eastAsia="uk-UA"/>
        </w:rPr>
        <w:t xml:space="preserve">предмета закупівлі </w:t>
      </w:r>
      <w:r w:rsidRPr="005256B6">
        <w:rPr>
          <w:rFonts w:ascii="Times New Roman" w:hAnsi="Times New Roman" w:cs="Times New Roman"/>
          <w:sz w:val="24"/>
          <w:szCs w:val="24"/>
          <w:lang w:eastAsia="uk-UA"/>
        </w:rPr>
        <w:t xml:space="preserve">становить - </w:t>
      </w:r>
      <w:r w:rsidR="00371278" w:rsidRPr="005256B6">
        <w:rPr>
          <w:rFonts w:ascii="Times New Roman" w:hAnsi="Times New Roman" w:cs="Times New Roman"/>
          <w:sz w:val="24"/>
          <w:szCs w:val="24"/>
          <w:lang w:eastAsia="uk-UA"/>
        </w:rPr>
        <w:t xml:space="preserve"> </w:t>
      </w:r>
      <w:r w:rsidR="00FB01CE">
        <w:rPr>
          <w:rFonts w:ascii="Times New Roman" w:hAnsi="Times New Roman" w:cs="Times New Roman"/>
          <w:sz w:val="24"/>
          <w:szCs w:val="24"/>
          <w:lang w:eastAsia="uk-UA"/>
        </w:rPr>
        <w:t>830000,00</w:t>
      </w:r>
      <w:r w:rsidR="00DC546C" w:rsidRPr="005256B6">
        <w:rPr>
          <w:rFonts w:ascii="Times New Roman" w:hAnsi="Times New Roman" w:cs="Times New Roman"/>
          <w:sz w:val="24"/>
          <w:szCs w:val="24"/>
          <w:lang w:val="ru-RU" w:eastAsia="uk-UA"/>
        </w:rPr>
        <w:t xml:space="preserve"> </w:t>
      </w:r>
      <w:r w:rsidR="00D6761D" w:rsidRPr="005256B6">
        <w:rPr>
          <w:rFonts w:ascii="Times New Roman" w:hAnsi="Times New Roman" w:cs="Times New Roman"/>
          <w:sz w:val="24"/>
          <w:szCs w:val="24"/>
          <w:lang w:eastAsia="uk-UA"/>
        </w:rPr>
        <w:t>грн.</w:t>
      </w:r>
    </w:p>
    <w:p w:rsidR="0055579A" w:rsidRPr="005256B6" w:rsidRDefault="00371278" w:rsidP="00685CD2">
      <w:pPr>
        <w:pStyle w:val="a3"/>
        <w:numPr>
          <w:ilvl w:val="0"/>
          <w:numId w:val="4"/>
        </w:numPr>
        <w:jc w:val="both"/>
        <w:rPr>
          <w:rFonts w:ascii="Times New Roman" w:hAnsi="Times New Roman" w:cs="Times New Roman"/>
          <w:sz w:val="24"/>
          <w:szCs w:val="24"/>
          <w:lang w:eastAsia="uk-UA"/>
        </w:rPr>
      </w:pPr>
      <w:r w:rsidRPr="005256B6">
        <w:rPr>
          <w:rFonts w:ascii="Times New Roman" w:hAnsi="Times New Roman" w:cs="Times New Roman"/>
          <w:b/>
          <w:sz w:val="24"/>
          <w:szCs w:val="24"/>
          <w:lang w:eastAsia="uk-UA"/>
        </w:rPr>
        <w:t>Опис закупівлі:</w:t>
      </w:r>
      <w:r w:rsidRPr="005256B6">
        <w:rPr>
          <w:rFonts w:ascii="Times New Roman" w:hAnsi="Times New Roman" w:cs="Times New Roman"/>
          <w:sz w:val="24"/>
          <w:szCs w:val="24"/>
          <w:lang w:eastAsia="uk-UA"/>
        </w:rPr>
        <w:t xml:space="preserve"> </w:t>
      </w:r>
    </w:p>
    <w:p w:rsidR="004F17A3" w:rsidRPr="005256B6" w:rsidRDefault="00371278" w:rsidP="00685CD2">
      <w:pPr>
        <w:pStyle w:val="a3"/>
        <w:jc w:val="both"/>
        <w:rPr>
          <w:rFonts w:ascii="Times New Roman" w:hAnsi="Times New Roman" w:cs="Times New Roman"/>
          <w:sz w:val="24"/>
          <w:szCs w:val="24"/>
          <w:lang w:val="ru-RU"/>
        </w:rPr>
      </w:pPr>
      <w:r w:rsidRPr="005256B6">
        <w:rPr>
          <w:rFonts w:ascii="Times New Roman" w:hAnsi="Times New Roman" w:cs="Times New Roman"/>
          <w:sz w:val="24"/>
          <w:szCs w:val="24"/>
          <w:lang w:eastAsia="uk-UA"/>
        </w:rPr>
        <w:t xml:space="preserve">Очікувана вартість закупівлі </w:t>
      </w:r>
      <w:r w:rsidR="00FB01CE">
        <w:rPr>
          <w:rFonts w:ascii="Times New Roman" w:hAnsi="Times New Roman" w:cs="Times New Roman"/>
          <w:sz w:val="24"/>
          <w:szCs w:val="24"/>
          <w:lang w:eastAsia="uk-UA"/>
        </w:rPr>
        <w:t>830000,00</w:t>
      </w:r>
      <w:r w:rsidR="00AB2DA2" w:rsidRPr="005256B6">
        <w:rPr>
          <w:rFonts w:ascii="Times New Roman" w:hAnsi="Times New Roman" w:cs="Times New Roman"/>
          <w:sz w:val="24"/>
          <w:szCs w:val="24"/>
        </w:rPr>
        <w:t xml:space="preserve"> грн. </w:t>
      </w:r>
      <w:r w:rsidR="004F17A3" w:rsidRPr="005256B6">
        <w:rPr>
          <w:rFonts w:ascii="Times New Roman" w:hAnsi="Times New Roman" w:cs="Times New Roman"/>
          <w:sz w:val="24"/>
          <w:szCs w:val="24"/>
        </w:rPr>
        <w:t xml:space="preserve"> з ПДВ.</w:t>
      </w:r>
    </w:p>
    <w:p w:rsidR="00371278" w:rsidRPr="005256B6" w:rsidRDefault="00371278" w:rsidP="0055579A">
      <w:pPr>
        <w:pStyle w:val="a3"/>
        <w:jc w:val="both"/>
        <w:rPr>
          <w:rFonts w:ascii="Times New Roman" w:hAnsi="Times New Roman" w:cs="Times New Roman"/>
          <w:sz w:val="24"/>
          <w:szCs w:val="24"/>
          <w:lang w:eastAsia="uk-UA"/>
        </w:rPr>
      </w:pPr>
      <w:r w:rsidRPr="005256B6">
        <w:rPr>
          <w:rFonts w:ascii="Times New Roman" w:hAnsi="Times New Roman" w:cs="Times New Roman"/>
          <w:sz w:val="24"/>
          <w:szCs w:val="24"/>
          <w:lang w:eastAsia="uk-UA"/>
        </w:rPr>
        <w:t xml:space="preserve">КЕКВ: </w:t>
      </w:r>
      <w:r w:rsidR="00212090" w:rsidRPr="005256B6">
        <w:rPr>
          <w:rFonts w:ascii="Times New Roman" w:hAnsi="Times New Roman" w:cs="Times New Roman"/>
          <w:sz w:val="24"/>
          <w:szCs w:val="24"/>
          <w:lang w:eastAsia="uk-UA"/>
        </w:rPr>
        <w:t xml:space="preserve">2240 - </w:t>
      </w:r>
      <w:r w:rsidR="00212090" w:rsidRPr="005256B6">
        <w:rPr>
          <w:rFonts w:ascii="Times New Roman" w:hAnsi="Times New Roman" w:cs="Times New Roman"/>
          <w:sz w:val="24"/>
          <w:szCs w:val="24"/>
          <w:shd w:val="clear" w:color="auto" w:fill="FFFFFF"/>
        </w:rPr>
        <w:t>Оплата послуг (крім комунальних)</w:t>
      </w:r>
    </w:p>
    <w:p w:rsidR="00A526EF" w:rsidRPr="005256B6" w:rsidRDefault="00371278" w:rsidP="00A526EF">
      <w:pPr>
        <w:pStyle w:val="a3"/>
        <w:jc w:val="both"/>
        <w:rPr>
          <w:rFonts w:ascii="Times New Roman" w:hAnsi="Times New Roman" w:cs="Times New Roman"/>
          <w:sz w:val="24"/>
          <w:szCs w:val="24"/>
          <w:lang w:eastAsia="uk-UA"/>
        </w:rPr>
      </w:pPr>
      <w:r w:rsidRPr="005256B6">
        <w:rPr>
          <w:rFonts w:ascii="Times New Roman" w:hAnsi="Times New Roman" w:cs="Times New Roman"/>
          <w:sz w:val="24"/>
          <w:szCs w:val="24"/>
          <w:lang w:eastAsia="uk-UA"/>
        </w:rPr>
        <w:t xml:space="preserve">Строк </w:t>
      </w:r>
      <w:r w:rsidR="00852CCC">
        <w:rPr>
          <w:rFonts w:ascii="Times New Roman" w:hAnsi="Times New Roman" w:cs="Times New Roman"/>
          <w:sz w:val="24"/>
          <w:szCs w:val="24"/>
          <w:lang w:eastAsia="uk-UA"/>
        </w:rPr>
        <w:t>надання послуг</w:t>
      </w:r>
      <w:r w:rsidRPr="005256B6">
        <w:rPr>
          <w:rFonts w:ascii="Times New Roman" w:hAnsi="Times New Roman" w:cs="Times New Roman"/>
          <w:sz w:val="24"/>
          <w:szCs w:val="24"/>
          <w:lang w:eastAsia="uk-UA"/>
        </w:rPr>
        <w:t xml:space="preserve"> </w:t>
      </w:r>
      <w:r w:rsidR="00DC546C" w:rsidRPr="005256B6">
        <w:rPr>
          <w:rFonts w:ascii="Times New Roman" w:hAnsi="Times New Roman" w:cs="Times New Roman"/>
          <w:sz w:val="24"/>
          <w:szCs w:val="24"/>
          <w:lang w:eastAsia="uk-UA"/>
        </w:rPr>
        <w:t>–</w:t>
      </w:r>
      <w:r w:rsidRPr="005256B6">
        <w:rPr>
          <w:rFonts w:ascii="Times New Roman" w:hAnsi="Times New Roman" w:cs="Times New Roman"/>
          <w:sz w:val="24"/>
          <w:szCs w:val="24"/>
          <w:lang w:eastAsia="uk-UA"/>
        </w:rPr>
        <w:t xml:space="preserve"> </w:t>
      </w:r>
      <w:r w:rsidR="00DC546C" w:rsidRPr="005256B6">
        <w:rPr>
          <w:rFonts w:ascii="Times New Roman" w:hAnsi="Times New Roman" w:cs="Times New Roman"/>
          <w:sz w:val="24"/>
          <w:szCs w:val="24"/>
          <w:lang w:eastAsia="uk-UA"/>
        </w:rPr>
        <w:t xml:space="preserve">до </w:t>
      </w:r>
      <w:r w:rsidRPr="005256B6">
        <w:rPr>
          <w:rFonts w:ascii="Times New Roman" w:hAnsi="Times New Roman" w:cs="Times New Roman"/>
          <w:sz w:val="24"/>
          <w:szCs w:val="24"/>
          <w:lang w:eastAsia="uk-UA"/>
        </w:rPr>
        <w:t xml:space="preserve"> </w:t>
      </w:r>
      <w:r w:rsidR="00AF1B91" w:rsidRPr="005256B6">
        <w:rPr>
          <w:rFonts w:ascii="Times New Roman" w:hAnsi="Times New Roman" w:cs="Times New Roman"/>
          <w:sz w:val="24"/>
          <w:szCs w:val="24"/>
          <w:lang w:val="ru-RU" w:eastAsia="uk-UA"/>
        </w:rPr>
        <w:t>31</w:t>
      </w:r>
      <w:r w:rsidR="004F17A3" w:rsidRPr="005256B6">
        <w:rPr>
          <w:rFonts w:ascii="Times New Roman" w:hAnsi="Times New Roman" w:cs="Times New Roman"/>
          <w:sz w:val="24"/>
          <w:szCs w:val="24"/>
          <w:lang w:val="ru-RU" w:eastAsia="uk-UA"/>
        </w:rPr>
        <w:t xml:space="preserve"> </w:t>
      </w:r>
      <w:r w:rsidRPr="005256B6">
        <w:rPr>
          <w:rFonts w:ascii="Times New Roman" w:hAnsi="Times New Roman" w:cs="Times New Roman"/>
          <w:sz w:val="24"/>
          <w:szCs w:val="24"/>
          <w:lang w:eastAsia="uk-UA"/>
        </w:rPr>
        <w:t>грудня 202</w:t>
      </w:r>
      <w:r w:rsidR="00852CCC">
        <w:rPr>
          <w:rFonts w:ascii="Times New Roman" w:hAnsi="Times New Roman" w:cs="Times New Roman"/>
          <w:sz w:val="24"/>
          <w:szCs w:val="24"/>
          <w:lang w:eastAsia="uk-UA"/>
        </w:rPr>
        <w:t>6</w:t>
      </w:r>
      <w:r w:rsidRPr="005256B6">
        <w:rPr>
          <w:rFonts w:ascii="Times New Roman" w:hAnsi="Times New Roman" w:cs="Times New Roman"/>
          <w:sz w:val="24"/>
          <w:szCs w:val="24"/>
          <w:lang w:eastAsia="uk-UA"/>
        </w:rPr>
        <w:t xml:space="preserve"> року</w:t>
      </w:r>
      <w:r w:rsidR="00DC546C" w:rsidRPr="005256B6">
        <w:rPr>
          <w:rFonts w:ascii="Times New Roman" w:hAnsi="Times New Roman" w:cs="Times New Roman"/>
          <w:sz w:val="24"/>
          <w:szCs w:val="24"/>
          <w:lang w:eastAsia="uk-UA"/>
        </w:rPr>
        <w:t xml:space="preserve"> включно</w:t>
      </w:r>
      <w:r w:rsidRPr="005256B6">
        <w:rPr>
          <w:rFonts w:ascii="Times New Roman" w:hAnsi="Times New Roman" w:cs="Times New Roman"/>
          <w:sz w:val="24"/>
          <w:szCs w:val="24"/>
          <w:lang w:eastAsia="uk-UA"/>
        </w:rPr>
        <w:t>;</w:t>
      </w:r>
    </w:p>
    <w:p w:rsidR="00C8137B" w:rsidRPr="005256B6" w:rsidRDefault="00371278" w:rsidP="00A526EF">
      <w:pPr>
        <w:pStyle w:val="a3"/>
        <w:numPr>
          <w:ilvl w:val="0"/>
          <w:numId w:val="4"/>
        </w:numPr>
        <w:jc w:val="both"/>
        <w:rPr>
          <w:rFonts w:ascii="Times New Roman" w:hAnsi="Times New Roman" w:cs="Times New Roman"/>
          <w:sz w:val="24"/>
          <w:szCs w:val="24"/>
          <w:lang w:eastAsia="uk-UA"/>
        </w:rPr>
      </w:pPr>
      <w:r w:rsidRPr="005256B6">
        <w:rPr>
          <w:rFonts w:ascii="Times New Roman" w:hAnsi="Times New Roman" w:cs="Times New Roman"/>
          <w:b/>
          <w:sz w:val="24"/>
          <w:szCs w:val="24"/>
          <w:lang w:eastAsia="uk-UA"/>
        </w:rPr>
        <w:t xml:space="preserve">Технічні та якісні характеристики </w:t>
      </w:r>
      <w:r w:rsidR="00913597" w:rsidRPr="005256B6">
        <w:rPr>
          <w:rFonts w:ascii="Times New Roman" w:hAnsi="Times New Roman" w:cs="Times New Roman"/>
          <w:b/>
          <w:sz w:val="24"/>
          <w:szCs w:val="24"/>
          <w:lang w:eastAsia="uk-UA"/>
        </w:rPr>
        <w:t>предмета закупівлі</w:t>
      </w:r>
      <w:r w:rsidR="0097779E" w:rsidRPr="005256B6">
        <w:rPr>
          <w:rFonts w:ascii="Times New Roman" w:hAnsi="Times New Roman" w:cs="Times New Roman"/>
          <w:sz w:val="24"/>
          <w:szCs w:val="24"/>
          <w:lang w:eastAsia="uk-UA"/>
        </w:rPr>
        <w:t>:</w:t>
      </w:r>
    </w:p>
    <w:p w:rsidR="00685CD2" w:rsidRDefault="00685CD2" w:rsidP="00913597">
      <w:pPr>
        <w:spacing w:after="0" w:line="240" w:lineRule="auto"/>
        <w:ind w:right="-5"/>
        <w:rPr>
          <w:rFonts w:ascii="Times New Roman" w:hAnsi="Times New Roman" w:cs="Times New Roman"/>
          <w:b/>
          <w:bCs/>
          <w:sz w:val="24"/>
          <w:szCs w:val="24"/>
        </w:rPr>
      </w:pPr>
      <w:r w:rsidRPr="00650756">
        <w:rPr>
          <w:rFonts w:ascii="Times New Roman" w:hAnsi="Times New Roman" w:cs="Times New Roman"/>
          <w:b/>
          <w:bCs/>
          <w:sz w:val="24"/>
          <w:szCs w:val="24"/>
        </w:rPr>
        <w:t xml:space="preserve">Перелік засобів вимірювальної техніки на </w:t>
      </w:r>
      <w:r w:rsidR="0032511F" w:rsidRPr="00650756">
        <w:rPr>
          <w:rFonts w:ascii="Times New Roman" w:hAnsi="Times New Roman" w:cs="Times New Roman"/>
          <w:b/>
          <w:bCs/>
          <w:sz w:val="24"/>
          <w:szCs w:val="24"/>
        </w:rPr>
        <w:t>калібрування</w:t>
      </w:r>
    </w:p>
    <w:tbl>
      <w:tblPr>
        <w:tblStyle w:val="11"/>
        <w:tblW w:w="10348" w:type="dxa"/>
        <w:tblInd w:w="-34" w:type="dxa"/>
        <w:tblLook w:val="04A0" w:firstRow="1" w:lastRow="0" w:firstColumn="1" w:lastColumn="0" w:noHBand="0" w:noVBand="1"/>
      </w:tblPr>
      <w:tblGrid>
        <w:gridCol w:w="456"/>
        <w:gridCol w:w="3530"/>
        <w:gridCol w:w="2500"/>
        <w:gridCol w:w="3862"/>
      </w:tblGrid>
      <w:tr w:rsidR="00C64663" w:rsidRPr="000944A0" w:rsidTr="000944A0">
        <w:trPr>
          <w:trHeight w:val="396"/>
        </w:trPr>
        <w:tc>
          <w:tcPr>
            <w:tcW w:w="456"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w:t>
            </w:r>
          </w:p>
        </w:tc>
        <w:tc>
          <w:tcPr>
            <w:tcW w:w="3530"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Назва ЗВТ</w:t>
            </w:r>
          </w:p>
        </w:tc>
        <w:tc>
          <w:tcPr>
            <w:tcW w:w="2500"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Тип ЗВТ</w:t>
            </w:r>
          </w:p>
        </w:tc>
        <w:tc>
          <w:tcPr>
            <w:tcW w:w="3862"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jc w:val="both"/>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Загальна кількість ЗВТ</w:t>
            </w:r>
          </w:p>
        </w:tc>
      </w:tr>
      <w:tr w:rsidR="00C64663" w:rsidRPr="00A81875" w:rsidTr="000944A0">
        <w:trPr>
          <w:trHeight w:val="276"/>
        </w:trPr>
        <w:tc>
          <w:tcPr>
            <w:tcW w:w="456" w:type="dxa"/>
            <w:tcBorders>
              <w:top w:val="single" w:sz="4" w:space="0" w:color="000000"/>
              <w:left w:val="single" w:sz="4" w:space="0" w:color="000000"/>
              <w:bottom w:val="single" w:sz="4" w:space="0" w:color="000000"/>
              <w:right w:val="single" w:sz="4" w:space="0" w:color="000000"/>
            </w:tcBorders>
            <w:hideMark/>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w:t>
            </w:r>
          </w:p>
        </w:tc>
        <w:tc>
          <w:tcPr>
            <w:tcW w:w="3530" w:type="dxa"/>
            <w:tcBorders>
              <w:top w:val="single" w:sz="4" w:space="0" w:color="000000"/>
              <w:left w:val="single" w:sz="4" w:space="0" w:color="000000"/>
              <w:bottom w:val="single" w:sz="4" w:space="0" w:color="000000"/>
              <w:right w:val="single" w:sz="4" w:space="0" w:color="000000"/>
            </w:tcBorders>
          </w:tcPr>
          <w:p w:rsidR="00C64663" w:rsidRPr="000E74B0" w:rsidRDefault="00C64663" w:rsidP="001F1D57">
            <w:pPr>
              <w:rPr>
                <w:rFonts w:ascii="Times New Roman" w:hAnsi="Times New Roman" w:cs="Times New Roman"/>
                <w:color w:val="00000A"/>
                <w:sz w:val="24"/>
                <w:szCs w:val="24"/>
              </w:rPr>
            </w:pPr>
            <w:r w:rsidRPr="00A81875">
              <w:rPr>
                <w:rFonts w:ascii="Times New Roman" w:hAnsi="Times New Roman" w:cs="Times New Roman"/>
                <w:color w:val="00000A"/>
                <w:sz w:val="24"/>
                <w:szCs w:val="24"/>
                <w:lang w:val="uk-UA"/>
              </w:rPr>
              <w:t>Сигналізатор-аналізатор газів однокомпонентний</w:t>
            </w:r>
            <w:r w:rsidRPr="000E74B0">
              <w:rPr>
                <w:rFonts w:ascii="Times New Roman" w:hAnsi="Times New Roman" w:cs="Times New Roman"/>
                <w:color w:val="00000A"/>
                <w:sz w:val="24"/>
                <w:szCs w:val="24"/>
              </w:rPr>
              <w:t xml:space="preserve"> (</w:t>
            </w:r>
            <w:r>
              <w:rPr>
                <w:rFonts w:ascii="Times New Roman" w:hAnsi="Times New Roman" w:cs="Times New Roman"/>
                <w:color w:val="00000A"/>
                <w:sz w:val="24"/>
                <w:szCs w:val="24"/>
                <w:lang w:val="en-US"/>
              </w:rPr>
              <w:t>CO</w:t>
            </w:r>
            <w:r w:rsidRPr="000E74B0">
              <w:rPr>
                <w:rFonts w:ascii="Times New Roman" w:hAnsi="Times New Roman" w:cs="Times New Roman"/>
                <w:color w:val="00000A"/>
                <w:sz w:val="24"/>
                <w:szCs w:val="24"/>
                <w:vertAlign w:val="subscript"/>
              </w:rPr>
              <w:t>2</w:t>
            </w:r>
            <w:r>
              <w:rPr>
                <w:rFonts w:ascii="Times New Roman" w:hAnsi="Times New Roman" w:cs="Times New Roman"/>
                <w:color w:val="00000A"/>
                <w:sz w:val="24"/>
                <w:szCs w:val="24"/>
                <w:lang w:val="uk-UA"/>
              </w:rPr>
              <w:t xml:space="preserve">; </w:t>
            </w:r>
            <w:r>
              <w:rPr>
                <w:rFonts w:ascii="Times New Roman" w:hAnsi="Times New Roman" w:cs="Times New Roman"/>
                <w:color w:val="00000A"/>
                <w:sz w:val="24"/>
                <w:szCs w:val="24"/>
                <w:lang w:val="en-US"/>
              </w:rPr>
              <w:t>H</w:t>
            </w:r>
            <w:r w:rsidRPr="000E74B0">
              <w:rPr>
                <w:rFonts w:ascii="Times New Roman" w:hAnsi="Times New Roman" w:cs="Times New Roman"/>
                <w:color w:val="00000A"/>
                <w:sz w:val="24"/>
                <w:szCs w:val="24"/>
                <w:vertAlign w:val="subscript"/>
              </w:rPr>
              <w:t>2</w:t>
            </w:r>
            <w:r>
              <w:rPr>
                <w:rFonts w:ascii="Times New Roman" w:hAnsi="Times New Roman" w:cs="Times New Roman"/>
                <w:color w:val="00000A"/>
                <w:sz w:val="24"/>
                <w:szCs w:val="24"/>
                <w:lang w:val="en-US"/>
              </w:rPr>
              <w:t>S</w:t>
            </w:r>
            <w:r>
              <w:rPr>
                <w:rFonts w:ascii="Times New Roman" w:hAnsi="Times New Roman" w:cs="Times New Roman"/>
                <w:color w:val="00000A"/>
                <w:sz w:val="24"/>
                <w:szCs w:val="24"/>
                <w:lang w:val="uk-UA"/>
              </w:rPr>
              <w:t xml:space="preserve">; </w:t>
            </w:r>
            <w:r>
              <w:rPr>
                <w:rFonts w:ascii="Times New Roman" w:hAnsi="Times New Roman" w:cs="Times New Roman"/>
                <w:color w:val="00000A"/>
                <w:sz w:val="24"/>
                <w:szCs w:val="24"/>
                <w:lang w:val="en-US"/>
              </w:rPr>
              <w:t>CO</w:t>
            </w:r>
            <w:r w:rsidRPr="000E74B0">
              <w:rPr>
                <w:rFonts w:ascii="Times New Roman" w:hAnsi="Times New Roman" w:cs="Times New Roman"/>
                <w:color w:val="00000A"/>
                <w:sz w:val="24"/>
                <w:szCs w:val="24"/>
              </w:rPr>
              <w:t>)</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Дозор С П</w:t>
            </w:r>
          </w:p>
        </w:tc>
        <w:tc>
          <w:tcPr>
            <w:tcW w:w="3862" w:type="dxa"/>
            <w:tcBorders>
              <w:top w:val="single" w:sz="4" w:space="0" w:color="000000"/>
              <w:left w:val="single" w:sz="4" w:space="0" w:color="000000"/>
              <w:bottom w:val="single" w:sz="4" w:space="0" w:color="000000"/>
              <w:right w:val="single" w:sz="4" w:space="0" w:color="000000"/>
            </w:tcBorders>
            <w:hideMark/>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11 (по 3 точки калібрування)</w:t>
            </w:r>
          </w:p>
        </w:tc>
      </w:tr>
      <w:tr w:rsidR="00C64663" w:rsidRPr="00A81875" w:rsidTr="000944A0">
        <w:trPr>
          <w:trHeight w:val="276"/>
        </w:trPr>
        <w:tc>
          <w:tcPr>
            <w:tcW w:w="456"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2</w:t>
            </w:r>
          </w:p>
        </w:tc>
        <w:tc>
          <w:tcPr>
            <w:tcW w:w="3530" w:type="dxa"/>
            <w:tcBorders>
              <w:top w:val="single" w:sz="4" w:space="0" w:color="000000"/>
              <w:left w:val="single" w:sz="4" w:space="0" w:color="000000"/>
              <w:bottom w:val="single" w:sz="4" w:space="0" w:color="000000"/>
              <w:right w:val="single" w:sz="4" w:space="0" w:color="000000"/>
            </w:tcBorders>
          </w:tcPr>
          <w:p w:rsidR="00C64663" w:rsidRPr="00140E67" w:rsidRDefault="00C64663" w:rsidP="001F1D57">
            <w:pPr>
              <w:rPr>
                <w:rFonts w:ascii="Times New Roman" w:hAnsi="Times New Roman" w:cs="Times New Roman"/>
                <w:color w:val="00000A"/>
                <w:sz w:val="24"/>
                <w:szCs w:val="24"/>
                <w:vertAlign w:val="subscript"/>
                <w:lang w:val="uk-UA"/>
              </w:rPr>
            </w:pPr>
            <w:r w:rsidRPr="00A81875">
              <w:rPr>
                <w:rFonts w:ascii="Times New Roman" w:hAnsi="Times New Roman" w:cs="Times New Roman"/>
                <w:color w:val="00000A"/>
                <w:sz w:val="24"/>
                <w:szCs w:val="24"/>
                <w:lang w:val="uk-UA"/>
              </w:rPr>
              <w:t>Сигналізатор-аналізатор газів багатокомпонентний</w:t>
            </w:r>
            <w:r w:rsidRPr="00140E67">
              <w:rPr>
                <w:rFonts w:ascii="Times New Roman" w:hAnsi="Times New Roman" w:cs="Times New Roman"/>
                <w:color w:val="00000A"/>
                <w:sz w:val="24"/>
                <w:szCs w:val="24"/>
                <w:lang w:val="uk-UA"/>
              </w:rPr>
              <w:t xml:space="preserve"> (</w:t>
            </w:r>
            <w:r>
              <w:rPr>
                <w:rFonts w:ascii="Times New Roman" w:hAnsi="Times New Roman" w:cs="Times New Roman"/>
                <w:color w:val="00000A"/>
                <w:sz w:val="24"/>
                <w:szCs w:val="24"/>
                <w:lang w:val="en-US"/>
              </w:rPr>
              <w:t>CO</w:t>
            </w:r>
            <w:r>
              <w:rPr>
                <w:rFonts w:ascii="Times New Roman" w:hAnsi="Times New Roman" w:cs="Times New Roman"/>
                <w:color w:val="00000A"/>
                <w:sz w:val="24"/>
                <w:szCs w:val="24"/>
                <w:lang w:val="uk-UA"/>
              </w:rPr>
              <w:t>;</w:t>
            </w:r>
            <w:r w:rsidRPr="00140E67">
              <w:rPr>
                <w:rFonts w:ascii="Times New Roman" w:hAnsi="Times New Roman" w:cs="Times New Roman"/>
                <w:color w:val="00000A"/>
                <w:sz w:val="24"/>
                <w:szCs w:val="24"/>
                <w:lang w:val="uk-UA"/>
              </w:rPr>
              <w:t xml:space="preserve"> </w:t>
            </w:r>
            <w:r>
              <w:rPr>
                <w:rFonts w:ascii="Times New Roman" w:hAnsi="Times New Roman" w:cs="Times New Roman"/>
                <w:color w:val="00000A"/>
                <w:sz w:val="24"/>
                <w:szCs w:val="24"/>
                <w:lang w:val="en-US"/>
              </w:rPr>
              <w:t>H</w:t>
            </w:r>
            <w:r w:rsidRPr="00140E67">
              <w:rPr>
                <w:rFonts w:ascii="Times New Roman" w:hAnsi="Times New Roman" w:cs="Times New Roman"/>
                <w:color w:val="00000A"/>
                <w:sz w:val="24"/>
                <w:szCs w:val="24"/>
                <w:vertAlign w:val="subscript"/>
                <w:lang w:val="uk-UA"/>
              </w:rPr>
              <w:t>2</w:t>
            </w:r>
            <w:r>
              <w:rPr>
                <w:rFonts w:ascii="Times New Roman" w:hAnsi="Times New Roman" w:cs="Times New Roman"/>
                <w:color w:val="00000A"/>
                <w:sz w:val="24"/>
                <w:szCs w:val="24"/>
                <w:lang w:val="en-US"/>
              </w:rPr>
              <w:t>S</w:t>
            </w:r>
            <w:r>
              <w:rPr>
                <w:rFonts w:ascii="Times New Roman" w:hAnsi="Times New Roman" w:cs="Times New Roman"/>
                <w:color w:val="00000A"/>
                <w:sz w:val="24"/>
                <w:szCs w:val="24"/>
                <w:lang w:val="uk-UA"/>
              </w:rPr>
              <w:t xml:space="preserve">; </w:t>
            </w:r>
            <w:r>
              <w:rPr>
                <w:rFonts w:ascii="Times New Roman" w:hAnsi="Times New Roman" w:cs="Times New Roman"/>
                <w:color w:val="00000A"/>
                <w:sz w:val="24"/>
                <w:szCs w:val="24"/>
                <w:lang w:val="en-US"/>
              </w:rPr>
              <w:t>NH</w:t>
            </w:r>
            <w:r w:rsidRPr="00140E67">
              <w:rPr>
                <w:rFonts w:ascii="Times New Roman" w:hAnsi="Times New Roman" w:cs="Times New Roman"/>
                <w:color w:val="00000A"/>
                <w:sz w:val="24"/>
                <w:szCs w:val="24"/>
                <w:vertAlign w:val="subscript"/>
                <w:lang w:val="uk-UA"/>
              </w:rPr>
              <w:t>3</w:t>
            </w:r>
            <w:r>
              <w:rPr>
                <w:rFonts w:ascii="Times New Roman" w:hAnsi="Times New Roman" w:cs="Times New Roman"/>
                <w:color w:val="00000A"/>
                <w:sz w:val="24"/>
                <w:szCs w:val="24"/>
                <w:lang w:val="uk-UA"/>
              </w:rPr>
              <w:t>;</w:t>
            </w:r>
            <w:r w:rsidRPr="00140E67">
              <w:rPr>
                <w:rFonts w:ascii="Times New Roman" w:hAnsi="Times New Roman" w:cs="Times New Roman"/>
                <w:color w:val="00000A"/>
                <w:sz w:val="24"/>
                <w:szCs w:val="24"/>
                <w:lang w:val="uk-UA"/>
              </w:rPr>
              <w:t xml:space="preserve"> </w:t>
            </w:r>
            <w:r>
              <w:rPr>
                <w:rFonts w:ascii="Times New Roman" w:hAnsi="Times New Roman" w:cs="Times New Roman"/>
                <w:color w:val="00000A"/>
                <w:sz w:val="24"/>
                <w:szCs w:val="24"/>
                <w:lang w:val="en-US"/>
              </w:rPr>
              <w:t>Cl</w:t>
            </w:r>
            <w:r w:rsidRPr="00140E67">
              <w:rPr>
                <w:rFonts w:ascii="Times New Roman" w:hAnsi="Times New Roman" w:cs="Times New Roman"/>
                <w:color w:val="00000A"/>
                <w:sz w:val="24"/>
                <w:szCs w:val="24"/>
                <w:vertAlign w:val="subscript"/>
                <w:lang w:val="uk-UA"/>
              </w:rPr>
              <w:t>2)</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Дозор С-М 3</w:t>
            </w:r>
          </w:p>
        </w:tc>
        <w:tc>
          <w:tcPr>
            <w:tcW w:w="3862" w:type="dxa"/>
            <w:tcBorders>
              <w:top w:val="single" w:sz="4" w:space="0" w:color="000000"/>
              <w:left w:val="single" w:sz="4" w:space="0" w:color="000000"/>
              <w:bottom w:val="single" w:sz="4" w:space="0" w:color="000000"/>
              <w:right w:val="single" w:sz="4" w:space="0" w:color="000000"/>
            </w:tcBorders>
            <w:hideMark/>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w:t>
            </w:r>
            <w:r w:rsidRPr="00A81875">
              <w:rPr>
                <w:rFonts w:ascii="Times New Roman" w:hAnsi="Times New Roman" w:cs="Times New Roman"/>
                <w:color w:val="00000A"/>
                <w:sz w:val="24"/>
                <w:szCs w:val="24"/>
                <w:lang w:val="uk-UA"/>
              </w:rPr>
              <w:t xml:space="preserve"> (по 3 точки калібрування)</w:t>
            </w:r>
          </w:p>
        </w:tc>
      </w:tr>
      <w:tr w:rsidR="00C64663" w:rsidRPr="00A81875" w:rsidTr="000944A0">
        <w:trPr>
          <w:trHeight w:val="276"/>
        </w:trPr>
        <w:tc>
          <w:tcPr>
            <w:tcW w:w="456"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3</w:t>
            </w:r>
          </w:p>
        </w:tc>
        <w:tc>
          <w:tcPr>
            <w:tcW w:w="3530" w:type="dxa"/>
            <w:tcBorders>
              <w:top w:val="single" w:sz="4" w:space="0" w:color="000000"/>
              <w:left w:val="single" w:sz="4" w:space="0" w:color="000000"/>
              <w:bottom w:val="single" w:sz="4" w:space="0" w:color="000000"/>
              <w:right w:val="single" w:sz="4" w:space="0" w:color="000000"/>
            </w:tcBorders>
          </w:tcPr>
          <w:p w:rsidR="00C64663" w:rsidRPr="000E74B0"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Сигналізатор-аналізатор газів багатокомпонентний</w:t>
            </w:r>
            <w:r w:rsidRPr="000E74B0">
              <w:rPr>
                <w:rFonts w:ascii="Times New Roman" w:hAnsi="Times New Roman" w:cs="Times New Roman"/>
                <w:color w:val="00000A"/>
                <w:sz w:val="24"/>
                <w:szCs w:val="24"/>
              </w:rPr>
              <w:t xml:space="preserve"> (</w:t>
            </w:r>
            <w:r>
              <w:rPr>
                <w:rFonts w:ascii="Times New Roman" w:hAnsi="Times New Roman" w:cs="Times New Roman"/>
                <w:color w:val="00000A"/>
                <w:sz w:val="24"/>
                <w:szCs w:val="24"/>
                <w:lang w:val="en-US"/>
              </w:rPr>
              <w:t>NO</w:t>
            </w:r>
            <w:r w:rsidRPr="000E74B0">
              <w:rPr>
                <w:rFonts w:ascii="Times New Roman" w:hAnsi="Times New Roman" w:cs="Times New Roman"/>
                <w:color w:val="00000A"/>
                <w:sz w:val="24"/>
                <w:szCs w:val="24"/>
                <w:vertAlign w:val="subscript"/>
              </w:rPr>
              <w:t>2</w:t>
            </w:r>
            <w:r>
              <w:rPr>
                <w:rFonts w:ascii="Times New Roman" w:hAnsi="Times New Roman" w:cs="Times New Roman"/>
                <w:color w:val="00000A"/>
                <w:sz w:val="24"/>
                <w:szCs w:val="24"/>
                <w:vertAlign w:val="subscript"/>
                <w:lang w:val="uk-UA"/>
              </w:rPr>
              <w:t>;</w:t>
            </w:r>
            <w:r w:rsidRPr="000E74B0">
              <w:rPr>
                <w:rFonts w:ascii="Times New Roman" w:hAnsi="Times New Roman" w:cs="Times New Roman"/>
                <w:color w:val="00000A"/>
                <w:sz w:val="24"/>
                <w:szCs w:val="24"/>
                <w:vertAlign w:val="subscript"/>
              </w:rPr>
              <w:t xml:space="preserve"> </w:t>
            </w:r>
            <w:r>
              <w:rPr>
                <w:rFonts w:ascii="Times New Roman" w:hAnsi="Times New Roman" w:cs="Times New Roman"/>
                <w:color w:val="00000A"/>
                <w:sz w:val="24"/>
                <w:szCs w:val="24"/>
                <w:lang w:val="en-US"/>
              </w:rPr>
              <w:t>SO</w:t>
            </w:r>
            <w:r w:rsidRPr="000E74B0">
              <w:rPr>
                <w:rFonts w:ascii="Times New Roman" w:hAnsi="Times New Roman" w:cs="Times New Roman"/>
                <w:color w:val="00000A"/>
                <w:sz w:val="24"/>
                <w:szCs w:val="24"/>
                <w:vertAlign w:val="subscript"/>
              </w:rPr>
              <w:t>2</w:t>
            </w:r>
            <w:r>
              <w:rPr>
                <w:rFonts w:ascii="Times New Roman" w:hAnsi="Times New Roman" w:cs="Times New Roman"/>
                <w:color w:val="00000A"/>
                <w:sz w:val="24"/>
                <w:szCs w:val="24"/>
                <w:vertAlign w:val="subscript"/>
                <w:lang w:val="uk-UA"/>
              </w:rPr>
              <w:t>;</w:t>
            </w:r>
            <w:r w:rsidRPr="000E74B0">
              <w:rPr>
                <w:rFonts w:ascii="Times New Roman" w:hAnsi="Times New Roman" w:cs="Times New Roman"/>
                <w:color w:val="00000A"/>
                <w:sz w:val="24"/>
                <w:szCs w:val="24"/>
                <w:vertAlign w:val="subscript"/>
              </w:rPr>
              <w:t xml:space="preserve"> </w:t>
            </w:r>
            <w:r>
              <w:rPr>
                <w:rFonts w:ascii="Times New Roman" w:hAnsi="Times New Roman" w:cs="Times New Roman"/>
                <w:color w:val="00000A"/>
                <w:sz w:val="24"/>
                <w:szCs w:val="24"/>
                <w:lang w:val="en-US"/>
              </w:rPr>
              <w:t>Cl</w:t>
            </w:r>
            <w:r w:rsidRPr="000E74B0">
              <w:rPr>
                <w:rFonts w:ascii="Times New Roman" w:hAnsi="Times New Roman" w:cs="Times New Roman"/>
                <w:color w:val="00000A"/>
                <w:sz w:val="24"/>
                <w:szCs w:val="24"/>
                <w:vertAlign w:val="subscript"/>
              </w:rPr>
              <w:t>2</w:t>
            </w:r>
            <w:r>
              <w:rPr>
                <w:rFonts w:ascii="Times New Roman" w:hAnsi="Times New Roman" w:cs="Times New Roman"/>
                <w:color w:val="00000A"/>
                <w:sz w:val="24"/>
                <w:szCs w:val="24"/>
                <w:vertAlign w:val="subscript"/>
                <w:lang w:val="uk-UA"/>
              </w:rPr>
              <w:t>;</w:t>
            </w:r>
            <w:r w:rsidRPr="000E74B0">
              <w:rPr>
                <w:rFonts w:ascii="Times New Roman" w:hAnsi="Times New Roman" w:cs="Times New Roman"/>
                <w:color w:val="00000A"/>
                <w:sz w:val="24"/>
                <w:szCs w:val="24"/>
              </w:rPr>
              <w:t xml:space="preserve"> </w:t>
            </w:r>
            <w:r>
              <w:rPr>
                <w:rFonts w:ascii="Times New Roman" w:hAnsi="Times New Roman" w:cs="Times New Roman"/>
                <w:color w:val="00000A"/>
                <w:sz w:val="24"/>
                <w:szCs w:val="24"/>
                <w:lang w:val="en-US"/>
              </w:rPr>
              <w:t>O</w:t>
            </w:r>
            <w:r w:rsidRPr="000E74B0">
              <w:rPr>
                <w:rFonts w:ascii="Times New Roman" w:hAnsi="Times New Roman" w:cs="Times New Roman"/>
                <w:color w:val="00000A"/>
                <w:sz w:val="24"/>
                <w:szCs w:val="24"/>
                <w:vertAlign w:val="subscript"/>
              </w:rPr>
              <w:t>2</w:t>
            </w:r>
            <w:r>
              <w:rPr>
                <w:rFonts w:ascii="Times New Roman" w:hAnsi="Times New Roman" w:cs="Times New Roman"/>
                <w:color w:val="00000A"/>
                <w:sz w:val="24"/>
                <w:szCs w:val="24"/>
                <w:lang w:val="uk-UA"/>
              </w:rPr>
              <w:t>)</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Дозор С-М 4</w:t>
            </w:r>
          </w:p>
        </w:tc>
        <w:tc>
          <w:tcPr>
            <w:tcW w:w="3862" w:type="dxa"/>
            <w:tcBorders>
              <w:top w:val="single" w:sz="4" w:space="0" w:color="000000"/>
              <w:left w:val="single" w:sz="4" w:space="0" w:color="000000"/>
              <w:bottom w:val="single" w:sz="4" w:space="0" w:color="000000"/>
              <w:right w:val="single" w:sz="4" w:space="0" w:color="000000"/>
            </w:tcBorders>
            <w:hideMark/>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(3 точки калібрування)</w:t>
            </w:r>
          </w:p>
        </w:tc>
      </w:tr>
      <w:tr w:rsidR="00C64663" w:rsidRPr="00A81875" w:rsidTr="000944A0">
        <w:trPr>
          <w:trHeight w:val="276"/>
        </w:trPr>
        <w:tc>
          <w:tcPr>
            <w:tcW w:w="456"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en-US"/>
              </w:rPr>
            </w:pPr>
            <w:r>
              <w:rPr>
                <w:rFonts w:ascii="Times New Roman" w:hAnsi="Times New Roman" w:cs="Times New Roman"/>
                <w:color w:val="00000A"/>
                <w:sz w:val="24"/>
                <w:szCs w:val="24"/>
                <w:lang w:val="en-US"/>
              </w:rPr>
              <w:t>4</w:t>
            </w:r>
          </w:p>
        </w:tc>
        <w:tc>
          <w:tcPr>
            <w:tcW w:w="3530" w:type="dxa"/>
            <w:tcBorders>
              <w:top w:val="single" w:sz="4" w:space="0" w:color="000000"/>
              <w:left w:val="single" w:sz="4" w:space="0" w:color="000000"/>
              <w:bottom w:val="single" w:sz="4" w:space="0" w:color="000000"/>
              <w:right w:val="single" w:sz="4" w:space="0" w:color="000000"/>
            </w:tcBorders>
          </w:tcPr>
          <w:p w:rsidR="00C64663" w:rsidRPr="00AE0160"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Сигналізатор-аналізатор газів багатокомпонентний</w:t>
            </w:r>
            <w:r>
              <w:rPr>
                <w:rFonts w:ascii="Times New Roman" w:hAnsi="Times New Roman" w:cs="Times New Roman"/>
                <w:color w:val="00000A"/>
                <w:sz w:val="24"/>
                <w:szCs w:val="24"/>
                <w:lang w:val="en-US"/>
              </w:rPr>
              <w:t xml:space="preserve">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tabs>
                <w:tab w:val="right" w:pos="2336"/>
              </w:tabs>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Дозор С-М 5</w:t>
            </w:r>
            <w:r w:rsidRPr="00A81875">
              <w:rPr>
                <w:rFonts w:ascii="Times New Roman" w:hAnsi="Times New Roman" w:cs="Times New Roman"/>
                <w:color w:val="00000A"/>
                <w:sz w:val="24"/>
                <w:szCs w:val="24"/>
                <w:lang w:val="uk-UA"/>
              </w:rPr>
              <w:tab/>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w:t>
            </w:r>
            <w:r w:rsidRPr="00A81875">
              <w:rPr>
                <w:rFonts w:ascii="Times New Roman" w:hAnsi="Times New Roman" w:cs="Times New Roman"/>
                <w:color w:val="00000A"/>
                <w:sz w:val="24"/>
                <w:szCs w:val="24"/>
                <w:lang w:val="uk-UA"/>
              </w:rPr>
              <w:t xml:space="preserve"> (3 точки калібрування)</w:t>
            </w:r>
          </w:p>
        </w:tc>
      </w:tr>
      <w:tr w:rsidR="00C64663" w:rsidRPr="00A81875" w:rsidTr="000944A0">
        <w:trPr>
          <w:trHeight w:val="276"/>
        </w:trPr>
        <w:tc>
          <w:tcPr>
            <w:tcW w:w="456" w:type="dxa"/>
            <w:tcBorders>
              <w:top w:val="single" w:sz="4" w:space="0" w:color="000000"/>
              <w:left w:val="single" w:sz="4" w:space="0" w:color="000000"/>
              <w:bottom w:val="single" w:sz="4" w:space="0" w:color="000000"/>
              <w:right w:val="single" w:sz="4" w:space="0" w:color="000000"/>
            </w:tcBorders>
          </w:tcPr>
          <w:p w:rsidR="00C64663" w:rsidRPr="004039CF"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5</w:t>
            </w:r>
          </w:p>
        </w:tc>
        <w:tc>
          <w:tcPr>
            <w:tcW w:w="3530" w:type="dxa"/>
            <w:tcBorders>
              <w:top w:val="single" w:sz="4" w:space="0" w:color="000000"/>
              <w:left w:val="single" w:sz="4" w:space="0" w:color="000000"/>
              <w:bottom w:val="single" w:sz="4" w:space="0" w:color="000000"/>
              <w:right w:val="single" w:sz="4" w:space="0" w:color="000000"/>
            </w:tcBorders>
          </w:tcPr>
          <w:p w:rsidR="00C64663" w:rsidRPr="00A04DF9" w:rsidRDefault="00C64663" w:rsidP="001F1D57">
            <w:pPr>
              <w:rPr>
                <w:rFonts w:ascii="Times New Roman" w:hAnsi="Times New Roman" w:cs="Times New Roman"/>
                <w:color w:val="00000A"/>
                <w:sz w:val="24"/>
                <w:szCs w:val="24"/>
                <w:vertAlign w:val="subscript"/>
                <w:lang w:val="uk-UA"/>
              </w:rPr>
            </w:pPr>
            <w:r>
              <w:rPr>
                <w:rFonts w:ascii="Times New Roman" w:hAnsi="Times New Roman" w:cs="Times New Roman"/>
                <w:color w:val="00000A"/>
                <w:sz w:val="24"/>
                <w:szCs w:val="24"/>
                <w:lang w:val="uk-UA"/>
              </w:rPr>
              <w:t>Газоаналізатор СО</w:t>
            </w:r>
            <w:r>
              <w:rPr>
                <w:rFonts w:ascii="Times New Roman" w:hAnsi="Times New Roman" w:cs="Times New Roman"/>
                <w:color w:val="00000A"/>
                <w:sz w:val="24"/>
                <w:szCs w:val="24"/>
                <w:vertAlign w:val="subscript"/>
                <w:lang w:val="uk-UA"/>
              </w:rPr>
              <w:t>2</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tabs>
                <w:tab w:val="right" w:pos="2336"/>
              </w:tabs>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122 ФА-01М</w:t>
            </w:r>
          </w:p>
        </w:tc>
        <w:tc>
          <w:tcPr>
            <w:tcW w:w="3862"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sidRPr="00A04DF9">
              <w:rPr>
                <w:rFonts w:ascii="Times New Roman" w:hAnsi="Times New Roman" w:cs="Times New Roman"/>
                <w:color w:val="00000A"/>
                <w:sz w:val="24"/>
                <w:szCs w:val="24"/>
                <w:lang w:val="uk-UA"/>
              </w:rPr>
              <w:t>1 (в діапазоні вимірювань приладу)</w:t>
            </w:r>
          </w:p>
        </w:tc>
      </w:tr>
      <w:tr w:rsidR="00C64663" w:rsidRPr="00A81875" w:rsidTr="000944A0">
        <w:trPr>
          <w:trHeight w:val="276"/>
        </w:trPr>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6</w:t>
            </w:r>
          </w:p>
        </w:tc>
        <w:tc>
          <w:tcPr>
            <w:tcW w:w="3530"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Багатофункціональний прилад</w:t>
            </w:r>
          </w:p>
          <w:p w:rsidR="00C64663" w:rsidRPr="00F54C71" w:rsidRDefault="00C64663" w:rsidP="001F1D57">
            <w:pPr>
              <w:rPr>
                <w:rFonts w:ascii="Times New Roman" w:hAnsi="Times New Roman" w:cs="Times New Roman"/>
                <w:color w:val="00000A"/>
                <w:sz w:val="24"/>
                <w:szCs w:val="24"/>
              </w:rPr>
            </w:pPr>
            <w:r w:rsidRPr="00A81875">
              <w:rPr>
                <w:rFonts w:ascii="Times New Roman" w:hAnsi="Times New Roman" w:cs="Times New Roman"/>
                <w:color w:val="00000A"/>
                <w:sz w:val="24"/>
                <w:szCs w:val="24"/>
                <w:lang w:val="uk-UA"/>
              </w:rPr>
              <w:t>(температура, вологість</w:t>
            </w:r>
            <w:r>
              <w:rPr>
                <w:rFonts w:ascii="Times New Roman" w:hAnsi="Times New Roman" w:cs="Times New Roman"/>
                <w:color w:val="00000A"/>
                <w:sz w:val="24"/>
                <w:szCs w:val="24"/>
                <w:lang w:val="uk-UA"/>
              </w:rPr>
              <w:t xml:space="preserve"> повітря, </w:t>
            </w:r>
            <w:r w:rsidRPr="00A81875">
              <w:rPr>
                <w:rFonts w:ascii="Times New Roman" w:hAnsi="Times New Roman" w:cs="Times New Roman"/>
                <w:color w:val="00000A"/>
                <w:sz w:val="24"/>
                <w:szCs w:val="24"/>
                <w:lang w:val="uk-UA"/>
              </w:rPr>
              <w:t>швидкість руху повітря)</w:t>
            </w:r>
            <w:r>
              <w:rPr>
                <w:rFonts w:ascii="Times New Roman" w:hAnsi="Times New Roman" w:cs="Times New Roman"/>
                <w:color w:val="00000A"/>
                <w:sz w:val="24"/>
                <w:szCs w:val="24"/>
                <w:lang w:val="uk-UA"/>
              </w:rPr>
              <w:t xml:space="preserve"> </w:t>
            </w:r>
          </w:p>
        </w:tc>
        <w:tc>
          <w:tcPr>
            <w:tcW w:w="2500" w:type="dxa"/>
            <w:tcBorders>
              <w:top w:val="single" w:sz="4" w:space="0" w:color="000000"/>
              <w:left w:val="single" w:sz="4" w:space="0" w:color="000000"/>
              <w:bottom w:val="single" w:sz="4" w:space="0" w:color="000000"/>
              <w:right w:val="single" w:sz="4" w:space="0" w:color="000000"/>
            </w:tcBorders>
          </w:tcPr>
          <w:p w:rsidR="00C64663" w:rsidRPr="00F54C71" w:rsidRDefault="00C64663" w:rsidP="001F1D57">
            <w:pPr>
              <w:tabs>
                <w:tab w:val="right" w:pos="2336"/>
              </w:tabs>
              <w:rPr>
                <w:rFonts w:ascii="Times New Roman" w:hAnsi="Times New Roman" w:cs="Times New Roman"/>
                <w:color w:val="00000A"/>
                <w:sz w:val="24"/>
                <w:szCs w:val="24"/>
                <w:lang w:val="uk-UA"/>
              </w:rPr>
            </w:pPr>
            <w:r>
              <w:rPr>
                <w:rFonts w:ascii="Times New Roman" w:hAnsi="Times New Roman" w:cs="Times New Roman"/>
                <w:color w:val="00000A"/>
                <w:sz w:val="24"/>
                <w:szCs w:val="24"/>
                <w:lang w:val="en-US"/>
              </w:rPr>
              <w:t>TESTO 440</w:t>
            </w:r>
            <w:r>
              <w:rPr>
                <w:rFonts w:ascii="Times New Roman" w:hAnsi="Times New Roman" w:cs="Times New Roman"/>
                <w:color w:val="00000A"/>
                <w:sz w:val="24"/>
                <w:szCs w:val="24"/>
                <w:lang w:val="uk-UA"/>
              </w:rPr>
              <w:t xml:space="preserve"> (</w:t>
            </w:r>
            <w:r w:rsidRPr="00F54C71">
              <w:rPr>
                <w:rFonts w:ascii="Times New Roman" w:hAnsi="Times New Roman" w:cs="Times New Roman"/>
                <w:color w:val="00000A"/>
                <w:sz w:val="24"/>
                <w:szCs w:val="24"/>
                <w:lang w:val="uk-UA"/>
              </w:rPr>
              <w:t>з обігріваємою струною</w:t>
            </w:r>
            <w:r>
              <w:rPr>
                <w:rFonts w:ascii="Times New Roman" w:hAnsi="Times New Roman" w:cs="Times New Roman"/>
                <w:color w:val="00000A"/>
                <w:sz w:val="24"/>
                <w:szCs w:val="24"/>
                <w:lang w:val="uk-UA"/>
              </w:rPr>
              <w:t>)</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 xml:space="preserve">1 (по </w:t>
            </w:r>
            <w:r w:rsidRPr="00A81875">
              <w:rPr>
                <w:rFonts w:ascii="Times New Roman" w:hAnsi="Times New Roman" w:cs="Times New Roman"/>
                <w:sz w:val="24"/>
                <w:szCs w:val="24"/>
                <w:lang w:val="uk-UA"/>
              </w:rPr>
              <w:t>2 точки калібрування на кожен параметр)</w:t>
            </w:r>
          </w:p>
        </w:tc>
      </w:tr>
      <w:tr w:rsidR="00C64663" w:rsidRPr="00A81875" w:rsidTr="000944A0">
        <w:trPr>
          <w:trHeight w:val="276"/>
        </w:trPr>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p>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7</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Прилад комбінований (температура, вологість повітря, освітлення)</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ТКА ПКМ 42</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 xml:space="preserve">1 (по </w:t>
            </w:r>
            <w:r w:rsidRPr="00A81875">
              <w:rPr>
                <w:rFonts w:ascii="Times New Roman" w:hAnsi="Times New Roman" w:cs="Times New Roman"/>
                <w:sz w:val="24"/>
                <w:szCs w:val="24"/>
                <w:lang w:val="uk-UA"/>
              </w:rPr>
              <w:t>2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8</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Прилад комбінований (температура, вологість повітря, освітлення)</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ТКА ПКМ 43</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2 (по 3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9</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Прилад комбінований (температура, вологість</w:t>
            </w:r>
            <w:r>
              <w:rPr>
                <w:rFonts w:ascii="Times New Roman" w:hAnsi="Times New Roman" w:cs="Times New Roman"/>
                <w:color w:val="00000A"/>
                <w:sz w:val="24"/>
                <w:szCs w:val="24"/>
                <w:lang w:val="uk-UA"/>
              </w:rPr>
              <w:t xml:space="preserve"> повітря, </w:t>
            </w:r>
            <w:r w:rsidRPr="00A81875">
              <w:rPr>
                <w:rFonts w:ascii="Times New Roman" w:hAnsi="Times New Roman" w:cs="Times New Roman"/>
                <w:color w:val="00000A"/>
                <w:sz w:val="24"/>
                <w:szCs w:val="24"/>
                <w:lang w:val="uk-UA"/>
              </w:rPr>
              <w:t>швидкість руху повітря)</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ТКА ПКМ 60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w:t>
            </w:r>
            <w:r>
              <w:rPr>
                <w:rFonts w:ascii="Times New Roman" w:hAnsi="Times New Roman" w:cs="Times New Roman"/>
                <w:color w:val="00000A"/>
                <w:sz w:val="24"/>
                <w:szCs w:val="24"/>
                <w:lang w:val="uk-UA"/>
              </w:rPr>
              <w:t xml:space="preserve">по </w:t>
            </w:r>
            <w:r w:rsidRPr="00A81875">
              <w:rPr>
                <w:rFonts w:ascii="Times New Roman" w:hAnsi="Times New Roman" w:cs="Times New Roman"/>
                <w:color w:val="00000A"/>
                <w:sz w:val="24"/>
                <w:szCs w:val="24"/>
                <w:lang w:val="uk-UA"/>
              </w:rPr>
              <w:t>3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10</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Вимірювач параметрів мікроклімату (температура, вологість</w:t>
            </w:r>
            <w:r>
              <w:rPr>
                <w:rFonts w:ascii="Times New Roman" w:hAnsi="Times New Roman" w:cs="Times New Roman"/>
                <w:color w:val="00000A"/>
                <w:sz w:val="24"/>
                <w:szCs w:val="24"/>
                <w:lang w:val="uk-UA"/>
              </w:rPr>
              <w:t xml:space="preserve"> повітря, </w:t>
            </w:r>
            <w:r w:rsidRPr="00A81875">
              <w:rPr>
                <w:rFonts w:ascii="Times New Roman" w:hAnsi="Times New Roman" w:cs="Times New Roman"/>
                <w:color w:val="00000A"/>
                <w:sz w:val="24"/>
                <w:szCs w:val="24"/>
                <w:lang w:val="uk-UA"/>
              </w:rPr>
              <w:t>швидкість руху повітря)</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Метеоскоп М</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w:t>
            </w:r>
            <w:r w:rsidRPr="00A81875">
              <w:rPr>
                <w:rFonts w:ascii="Times New Roman" w:hAnsi="Times New Roman" w:cs="Times New Roman"/>
                <w:color w:val="00000A"/>
                <w:sz w:val="24"/>
                <w:szCs w:val="24"/>
                <w:lang w:val="uk-UA"/>
              </w:rPr>
              <w:t xml:space="preserve"> (по 3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11</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lang w:val="uk-UA"/>
              </w:rPr>
              <w:t>Вимір</w:t>
            </w:r>
            <w:r>
              <w:rPr>
                <w:rFonts w:ascii="Times New Roman" w:hAnsi="Times New Roman"/>
                <w:sz w:val="24"/>
                <w:szCs w:val="24"/>
                <w:lang w:val="uk-UA"/>
              </w:rPr>
              <w:t xml:space="preserve">ювач швидкості газових потоків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ИС-2</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4 (</w:t>
            </w:r>
            <w:r w:rsidRPr="000325A0">
              <w:rPr>
                <w:rFonts w:ascii="Times New Roman" w:hAnsi="Times New Roman" w:cs="Times New Roman"/>
                <w:color w:val="00000A"/>
                <w:sz w:val="24"/>
                <w:szCs w:val="24"/>
                <w:lang w:val="uk-UA"/>
              </w:rPr>
              <w:t>в діапазоні вимірювань приладу</w:t>
            </w:r>
            <w:r w:rsidRPr="00A81875">
              <w:rPr>
                <w:rFonts w:ascii="Times New Roman" w:hAnsi="Times New Roman" w:cs="Times New Roman"/>
                <w:color w:val="00000A"/>
                <w:sz w:val="24"/>
                <w:szCs w:val="24"/>
                <w:lang w:val="uk-UA"/>
              </w:rPr>
              <w:t>)</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12</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Pr>
                <w:rFonts w:ascii="Times New Roman" w:hAnsi="Times New Roman"/>
                <w:sz w:val="24"/>
                <w:szCs w:val="24"/>
                <w:lang w:val="uk-UA"/>
              </w:rPr>
              <w:t xml:space="preserve">Ванеометр </w:t>
            </w:r>
          </w:p>
        </w:tc>
        <w:tc>
          <w:tcPr>
            <w:tcW w:w="2500" w:type="dxa"/>
            <w:tcBorders>
              <w:top w:val="single" w:sz="4" w:space="0" w:color="000000"/>
              <w:left w:val="single" w:sz="4" w:space="0" w:color="000000"/>
              <w:bottom w:val="single" w:sz="4" w:space="0" w:color="000000"/>
              <w:right w:val="single" w:sz="4" w:space="0" w:color="000000"/>
            </w:tcBorders>
          </w:tcPr>
          <w:p w:rsidR="00C64663" w:rsidRPr="00F735F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en-US"/>
              </w:rPr>
              <w:t>DWYER M480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w:t>
            </w:r>
            <w:r w:rsidRPr="003E2795">
              <w:rPr>
                <w:rFonts w:ascii="Times New Roman" w:hAnsi="Times New Roman" w:cs="Times New Roman"/>
                <w:color w:val="00000A"/>
                <w:sz w:val="24"/>
                <w:szCs w:val="24"/>
                <w:lang w:val="uk-UA"/>
              </w:rPr>
              <w:t>в діапазоні вимірювань приладу</w:t>
            </w:r>
            <w:r w:rsidRPr="00A81875">
              <w:rPr>
                <w:rFonts w:ascii="Times New Roman" w:hAnsi="Times New Roman" w:cs="Times New Roman"/>
                <w:color w:val="00000A"/>
                <w:sz w:val="24"/>
                <w:szCs w:val="24"/>
                <w:lang w:val="uk-UA"/>
              </w:rPr>
              <w:t>)</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13</w:t>
            </w:r>
          </w:p>
        </w:tc>
        <w:tc>
          <w:tcPr>
            <w:tcW w:w="3530" w:type="dxa"/>
            <w:tcBorders>
              <w:top w:val="single" w:sz="4" w:space="0" w:color="000000"/>
              <w:left w:val="single" w:sz="4" w:space="0" w:color="000000"/>
              <w:bottom w:val="single" w:sz="4" w:space="0" w:color="000000"/>
              <w:right w:val="single" w:sz="4" w:space="0" w:color="000000"/>
            </w:tcBorders>
          </w:tcPr>
          <w:p w:rsidR="00C64663" w:rsidRPr="003E2795" w:rsidRDefault="00C64663" w:rsidP="001F1D57">
            <w:pPr>
              <w:rPr>
                <w:rFonts w:ascii="Times New Roman" w:hAnsi="Times New Roman"/>
                <w:sz w:val="24"/>
                <w:szCs w:val="24"/>
                <w:lang w:val="uk-UA"/>
              </w:rPr>
            </w:pPr>
            <w:r w:rsidRPr="00A81875">
              <w:rPr>
                <w:rFonts w:ascii="Times New Roman" w:hAnsi="Times New Roman"/>
                <w:sz w:val="24"/>
                <w:szCs w:val="24"/>
              </w:rPr>
              <w:t>Мановакуумметр цифровий</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ММЦ-2000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w:t>
            </w:r>
            <w:r w:rsidRPr="003E2795">
              <w:rPr>
                <w:rFonts w:ascii="Times New Roman" w:hAnsi="Times New Roman" w:cs="Times New Roman"/>
                <w:color w:val="00000A"/>
                <w:sz w:val="24"/>
                <w:szCs w:val="24"/>
                <w:lang w:val="uk-UA"/>
              </w:rPr>
              <w:t>в діапазоні вимірювань приладу</w:t>
            </w:r>
            <w:r w:rsidRPr="00A81875">
              <w:rPr>
                <w:rFonts w:ascii="Times New Roman" w:hAnsi="Times New Roman" w:cs="Times New Roman"/>
                <w:color w:val="00000A"/>
                <w:sz w:val="24"/>
                <w:szCs w:val="24"/>
                <w:lang w:val="uk-UA"/>
              </w:rPr>
              <w:t>)</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14</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rPr>
              <w:t xml:space="preserve">Трубка напорна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ТНП-1,0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w:t>
            </w:r>
            <w:r>
              <w:rPr>
                <w:rFonts w:ascii="Times New Roman" w:hAnsi="Times New Roman" w:cs="Times New Roman"/>
                <w:color w:val="00000A"/>
                <w:sz w:val="24"/>
                <w:szCs w:val="24"/>
                <w:lang w:val="uk-UA"/>
              </w:rPr>
              <w:t>2</w:t>
            </w:r>
            <w:r w:rsidRPr="00A81875">
              <w:rPr>
                <w:rFonts w:ascii="Times New Roman" w:hAnsi="Times New Roman" w:cs="Times New Roman"/>
                <w:color w:val="00000A"/>
                <w:sz w:val="24"/>
                <w:szCs w:val="24"/>
                <w:lang w:val="uk-UA"/>
              </w:rPr>
              <w:t xml:space="preserve">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15</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Pr>
                <w:rFonts w:ascii="Times New Roman" w:hAnsi="Times New Roman"/>
                <w:sz w:val="24"/>
                <w:szCs w:val="24"/>
                <w:lang w:val="uk-UA"/>
              </w:rPr>
              <w:t xml:space="preserve">Трубка напорна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ТН-1,0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w:t>
            </w:r>
            <w:r>
              <w:rPr>
                <w:rFonts w:ascii="Times New Roman" w:hAnsi="Times New Roman" w:cs="Times New Roman"/>
                <w:color w:val="00000A"/>
                <w:sz w:val="24"/>
                <w:szCs w:val="24"/>
                <w:lang w:val="uk-UA"/>
              </w:rPr>
              <w:t>2</w:t>
            </w:r>
            <w:r w:rsidRPr="00A81875">
              <w:rPr>
                <w:rFonts w:ascii="Times New Roman" w:hAnsi="Times New Roman" w:cs="Times New Roman"/>
                <w:color w:val="00000A"/>
                <w:sz w:val="24"/>
                <w:szCs w:val="24"/>
                <w:lang w:val="uk-UA"/>
              </w:rPr>
              <w:t xml:space="preserve">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 xml:space="preserve">Дозиметр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en-US"/>
              </w:rPr>
            </w:pPr>
            <w:r w:rsidRPr="00A81875">
              <w:rPr>
                <w:rFonts w:ascii="Times New Roman" w:hAnsi="Times New Roman" w:cs="Times New Roman"/>
                <w:sz w:val="24"/>
                <w:szCs w:val="24"/>
                <w:lang w:val="en-US"/>
              </w:rPr>
              <w:t>ДРГ – 01Т1</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 xml:space="preserve">11 </w:t>
            </w:r>
            <w:r w:rsidRPr="00A96852">
              <w:rPr>
                <w:rFonts w:ascii="Times New Roman" w:hAnsi="Times New Roman" w:cs="Times New Roman"/>
                <w:sz w:val="24"/>
                <w:szCs w:val="24"/>
                <w:lang w:val="uk-UA"/>
              </w:rPr>
              <w:t>(в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17</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Дозиметр-радіометр  гамма-бет</w:t>
            </w:r>
            <w:r>
              <w:rPr>
                <w:rFonts w:ascii="Times New Roman" w:hAnsi="Times New Roman" w:cs="Times New Roman"/>
                <w:color w:val="00000A"/>
                <w:sz w:val="24"/>
                <w:szCs w:val="24"/>
                <w:lang w:val="uk-UA"/>
              </w:rPr>
              <w:t>а-випромінюва</w:t>
            </w:r>
            <w:r w:rsidRPr="00A81875">
              <w:rPr>
                <w:rFonts w:ascii="Times New Roman" w:hAnsi="Times New Roman" w:cs="Times New Roman"/>
                <w:color w:val="00000A"/>
                <w:sz w:val="24"/>
                <w:szCs w:val="24"/>
                <w:lang w:val="uk-UA"/>
              </w:rPr>
              <w:t>нь  пошуковий</w:t>
            </w:r>
            <w:r>
              <w:rPr>
                <w:rFonts w:ascii="Times New Roman" w:hAnsi="Times New Roman" w:cs="Times New Roman"/>
                <w:color w:val="00000A"/>
                <w:sz w:val="24"/>
                <w:szCs w:val="24"/>
                <w:lang w:val="uk-UA"/>
              </w:rPr>
              <w:t xml:space="preserve"> (по 2 блоки)</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МКС-07 «Пошук»</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w:t>
            </w:r>
            <w:r w:rsidRPr="00A81875">
              <w:rPr>
                <w:rFonts w:ascii="Times New Roman" w:hAnsi="Times New Roman" w:cs="Times New Roman"/>
                <w:color w:val="00000A"/>
                <w:sz w:val="24"/>
                <w:szCs w:val="24"/>
                <w:lang w:val="uk-UA"/>
              </w:rPr>
              <w:t xml:space="preserve"> </w:t>
            </w:r>
            <w:r w:rsidRPr="00A96852">
              <w:rPr>
                <w:rFonts w:ascii="Times New Roman" w:hAnsi="Times New Roman" w:cs="Times New Roman"/>
                <w:color w:val="00000A"/>
                <w:sz w:val="24"/>
                <w:szCs w:val="24"/>
                <w:lang w:val="uk-UA"/>
              </w:rPr>
              <w:t>(в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18</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0E6298">
              <w:rPr>
                <w:rFonts w:ascii="Times New Roman" w:hAnsi="Times New Roman" w:cs="Times New Roman"/>
                <w:color w:val="00000A"/>
                <w:sz w:val="24"/>
                <w:szCs w:val="24"/>
                <w:lang w:val="uk-UA"/>
              </w:rPr>
              <w:t>Дозиметр</w:t>
            </w:r>
            <w:r>
              <w:rPr>
                <w:rFonts w:ascii="Times New Roman" w:hAnsi="Times New Roman" w:cs="Times New Roman"/>
                <w:color w:val="00000A"/>
                <w:sz w:val="24"/>
                <w:szCs w:val="24"/>
                <w:lang w:val="uk-UA"/>
              </w:rPr>
              <w:t>-радіометр  гамма-бета-випромінюва</w:t>
            </w:r>
            <w:r w:rsidRPr="000E6298">
              <w:rPr>
                <w:rFonts w:ascii="Times New Roman" w:hAnsi="Times New Roman" w:cs="Times New Roman"/>
                <w:color w:val="00000A"/>
                <w:sz w:val="24"/>
                <w:szCs w:val="24"/>
                <w:lang w:val="uk-UA"/>
              </w:rPr>
              <w:t>нь</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МКС-05 Терра</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12</w:t>
            </w:r>
            <w:r w:rsidRPr="00A81875">
              <w:rPr>
                <w:rFonts w:ascii="Times New Roman" w:hAnsi="Times New Roman" w:cs="Times New Roman"/>
                <w:color w:val="00000A"/>
                <w:sz w:val="24"/>
                <w:szCs w:val="24"/>
                <w:lang w:val="uk-UA"/>
              </w:rPr>
              <w:t xml:space="preserve"> </w:t>
            </w:r>
            <w:r w:rsidRPr="00A96852">
              <w:rPr>
                <w:rFonts w:ascii="Times New Roman" w:hAnsi="Times New Roman" w:cs="Times New Roman"/>
                <w:color w:val="00000A"/>
                <w:sz w:val="24"/>
                <w:szCs w:val="24"/>
                <w:lang w:val="uk-UA"/>
              </w:rPr>
              <w:t>(в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19</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Радіоме</w:t>
            </w:r>
            <w:r>
              <w:rPr>
                <w:rFonts w:ascii="Times New Roman" w:hAnsi="Times New Roman" w:cs="Times New Roman"/>
                <w:color w:val="00000A"/>
                <w:sz w:val="24"/>
                <w:szCs w:val="24"/>
                <w:lang w:val="uk-UA"/>
              </w:rPr>
              <w:t>тр-дозиметр гамма-бета-випромінюва</w:t>
            </w:r>
            <w:r w:rsidRPr="00A81875">
              <w:rPr>
                <w:rFonts w:ascii="Times New Roman" w:hAnsi="Times New Roman" w:cs="Times New Roman"/>
                <w:color w:val="00000A"/>
                <w:sz w:val="24"/>
                <w:szCs w:val="24"/>
                <w:lang w:val="uk-UA"/>
              </w:rPr>
              <w:t xml:space="preserve">нь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РКС-01-СтораТУ</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w:t>
            </w:r>
            <w:r w:rsidRPr="00A81875">
              <w:rPr>
                <w:rFonts w:ascii="Times New Roman" w:hAnsi="Times New Roman" w:cs="Times New Roman"/>
                <w:color w:val="00000A"/>
                <w:sz w:val="24"/>
                <w:szCs w:val="24"/>
                <w:lang w:val="uk-UA"/>
              </w:rPr>
              <w:t xml:space="preserve"> </w:t>
            </w:r>
            <w:r w:rsidRPr="00A96852">
              <w:rPr>
                <w:rFonts w:ascii="Times New Roman" w:hAnsi="Times New Roman" w:cs="Times New Roman"/>
                <w:color w:val="00000A"/>
                <w:sz w:val="24"/>
                <w:szCs w:val="24"/>
                <w:lang w:val="uk-UA"/>
              </w:rPr>
              <w:t>(в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20</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 xml:space="preserve">Радіометр-дозиметр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РКС-01-Стора</w:t>
            </w:r>
            <w:r>
              <w:rPr>
                <w:rFonts w:ascii="Times New Roman" w:hAnsi="Times New Roman" w:cs="Times New Roman"/>
                <w:color w:val="00000A"/>
                <w:sz w:val="24"/>
                <w:szCs w:val="24"/>
                <w:lang w:val="uk-UA"/>
              </w:rPr>
              <w:t xml:space="preserve"> АБГ</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1</w:t>
            </w:r>
            <w:r w:rsidRPr="00A81875">
              <w:rPr>
                <w:rFonts w:ascii="Times New Roman" w:hAnsi="Times New Roman" w:cs="Times New Roman"/>
                <w:color w:val="00000A"/>
                <w:sz w:val="24"/>
                <w:szCs w:val="24"/>
                <w:lang w:val="uk-UA"/>
              </w:rPr>
              <w:t xml:space="preserve"> </w:t>
            </w:r>
            <w:r w:rsidRPr="00A96852">
              <w:rPr>
                <w:rFonts w:ascii="Times New Roman" w:hAnsi="Times New Roman" w:cs="Times New Roman"/>
                <w:color w:val="00000A"/>
                <w:sz w:val="24"/>
                <w:szCs w:val="24"/>
                <w:lang w:val="uk-UA"/>
              </w:rPr>
              <w:t>(в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21</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 xml:space="preserve">Дозиметр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ДРГЗ-02</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1</w:t>
            </w:r>
            <w:r w:rsidRPr="00A81875">
              <w:rPr>
                <w:rFonts w:ascii="Times New Roman" w:hAnsi="Times New Roman" w:cs="Times New Roman"/>
                <w:sz w:val="24"/>
                <w:szCs w:val="24"/>
                <w:lang w:val="uk-UA"/>
              </w:rPr>
              <w:t xml:space="preserve"> (</w:t>
            </w:r>
            <w:r w:rsidRPr="002A6A71">
              <w:rPr>
                <w:rFonts w:ascii="Times New Roman" w:hAnsi="Times New Roman" w:cs="Times New Roman"/>
                <w:sz w:val="24"/>
                <w:szCs w:val="24"/>
                <w:lang w:val="uk-UA"/>
              </w:rPr>
              <w:t>в діапазоні вимірювань приладу</w:t>
            </w:r>
            <w:r w:rsidRPr="00A81875">
              <w:rPr>
                <w:rFonts w:ascii="Times New Roman" w:hAnsi="Times New Roman" w:cs="Times New Roman"/>
                <w:sz w:val="24"/>
                <w:szCs w:val="24"/>
                <w:lang w:val="uk-UA"/>
              </w:rPr>
              <w:t>)</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22</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Дозиметрична установка</w:t>
            </w:r>
          </w:p>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(в комплекті з детекторами)</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ДТУ - 01</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1 (20 детекторів)</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23</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rPr>
            </w:pPr>
            <w:r w:rsidRPr="00A81875">
              <w:rPr>
                <w:rFonts w:ascii="Times New Roman" w:hAnsi="Times New Roman"/>
                <w:sz w:val="24"/>
                <w:szCs w:val="24"/>
                <w:lang w:val="uk-UA"/>
              </w:rPr>
              <w:t xml:space="preserve"> Шумо</w:t>
            </w:r>
            <w:r w:rsidRPr="00A81875">
              <w:rPr>
                <w:rFonts w:ascii="Times New Roman" w:hAnsi="Times New Roman"/>
                <w:sz w:val="24"/>
                <w:szCs w:val="24"/>
              </w:rPr>
              <w:t>мір-віброметр,</w:t>
            </w:r>
          </w:p>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rPr>
              <w:t xml:space="preserve">аналізатор спектра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rPr>
            </w:pPr>
            <w:r w:rsidRPr="00A81875">
              <w:rPr>
                <w:rFonts w:ascii="Times New Roman" w:hAnsi="Times New Roman" w:cs="Times New Roman"/>
                <w:color w:val="00000A"/>
                <w:sz w:val="24"/>
                <w:szCs w:val="24"/>
              </w:rPr>
              <w:t>ЕКОФІЗИКА-110А</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(по 2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24</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olor w:val="FF0000"/>
                <w:sz w:val="24"/>
                <w:szCs w:val="24"/>
                <w:lang w:val="uk-UA"/>
              </w:rPr>
            </w:pPr>
            <w:r w:rsidRPr="00A81875">
              <w:rPr>
                <w:rFonts w:ascii="Times New Roman" w:hAnsi="Times New Roman"/>
                <w:sz w:val="24"/>
                <w:szCs w:val="24"/>
                <w:lang w:val="uk-UA"/>
              </w:rPr>
              <w:t xml:space="preserve">Шумомір інтегруючий прецізійний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rPr>
            </w:pPr>
            <w:r w:rsidRPr="00A81875">
              <w:rPr>
                <w:rFonts w:ascii="Times New Roman" w:hAnsi="Times New Roman" w:cs="Times New Roman"/>
                <w:color w:val="00000A"/>
                <w:sz w:val="24"/>
                <w:szCs w:val="24"/>
              </w:rPr>
              <w:t>00026</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(3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25</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lang w:val="uk-UA"/>
              </w:rPr>
              <w:t xml:space="preserve">Вимірювач шуму та вібрації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ВШВ-003-МЗ</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(по 2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26</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Вимірювач шуму та вібрації</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 xml:space="preserve">ВШВ 003 </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3</w:t>
            </w:r>
            <w:r w:rsidRPr="00A81875">
              <w:rPr>
                <w:rFonts w:ascii="Times New Roman" w:hAnsi="Times New Roman" w:cs="Times New Roman"/>
                <w:sz w:val="24"/>
                <w:szCs w:val="24"/>
                <w:lang w:val="uk-UA"/>
              </w:rPr>
              <w:t xml:space="preserve"> </w:t>
            </w:r>
            <w:r w:rsidRPr="00A81875">
              <w:rPr>
                <w:rFonts w:ascii="Times New Roman" w:hAnsi="Times New Roman" w:cs="Times New Roman"/>
                <w:color w:val="00000A"/>
                <w:sz w:val="24"/>
                <w:szCs w:val="24"/>
                <w:lang w:val="uk-UA"/>
              </w:rPr>
              <w:t>(по 2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27</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Вимірювач шуму та вібрації</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ВШВ 003 М2</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5</w:t>
            </w:r>
            <w:r w:rsidRPr="00A81875">
              <w:rPr>
                <w:rFonts w:ascii="Times New Roman" w:hAnsi="Times New Roman" w:cs="Times New Roman"/>
                <w:sz w:val="24"/>
                <w:szCs w:val="24"/>
                <w:lang w:val="uk-UA"/>
              </w:rPr>
              <w:t xml:space="preserve"> </w:t>
            </w:r>
            <w:r w:rsidRPr="00A81875">
              <w:rPr>
                <w:rFonts w:ascii="Times New Roman" w:hAnsi="Times New Roman" w:cs="Times New Roman"/>
                <w:color w:val="00000A"/>
                <w:sz w:val="24"/>
                <w:szCs w:val="24"/>
                <w:lang w:val="uk-UA"/>
              </w:rPr>
              <w:t>(по 2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28</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 xml:space="preserve">Шумомір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sidRPr="00A81875">
              <w:rPr>
                <w:rFonts w:ascii="Times New Roman" w:hAnsi="Times New Roman" w:cs="Times New Roman"/>
                <w:sz w:val="24"/>
                <w:szCs w:val="24"/>
                <w:lang w:val="uk-UA"/>
              </w:rPr>
              <w:t>Шум 1-М30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1</w:t>
            </w:r>
            <w:r w:rsidRPr="00A81875">
              <w:rPr>
                <w:rFonts w:ascii="Times New Roman" w:hAnsi="Times New Roman" w:cs="Times New Roman"/>
                <w:sz w:val="24"/>
                <w:szCs w:val="24"/>
                <w:lang w:val="uk-UA"/>
              </w:rPr>
              <w:t xml:space="preserve"> </w:t>
            </w:r>
            <w:r w:rsidRPr="00A81875">
              <w:rPr>
                <w:rFonts w:ascii="Times New Roman" w:hAnsi="Times New Roman" w:cs="Times New Roman"/>
                <w:color w:val="00000A"/>
                <w:sz w:val="24"/>
                <w:szCs w:val="24"/>
                <w:lang w:val="uk-UA"/>
              </w:rPr>
              <w:t>(по 2 точки калібрування на кожен параметр)</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29</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lang w:val="uk-UA"/>
              </w:rPr>
              <w:t>Вим</w:t>
            </w:r>
            <w:r>
              <w:rPr>
                <w:rFonts w:ascii="Times New Roman" w:hAnsi="Times New Roman"/>
                <w:sz w:val="24"/>
                <w:szCs w:val="24"/>
                <w:lang w:val="uk-UA"/>
              </w:rPr>
              <w:t xml:space="preserve">ірювач напруженості електростатичного </w:t>
            </w:r>
            <w:r w:rsidRPr="00A81875">
              <w:rPr>
                <w:rFonts w:ascii="Times New Roman" w:hAnsi="Times New Roman"/>
                <w:sz w:val="24"/>
                <w:szCs w:val="24"/>
                <w:lang w:val="uk-UA"/>
              </w:rPr>
              <w:t xml:space="preserve"> поля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rPr>
            </w:pPr>
            <w:r w:rsidRPr="00A81875">
              <w:rPr>
                <w:rFonts w:ascii="Times New Roman" w:hAnsi="Times New Roman" w:cs="Times New Roman"/>
                <w:color w:val="00000A"/>
                <w:sz w:val="24"/>
                <w:szCs w:val="24"/>
              </w:rPr>
              <w:t>СТ-01</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(5 точок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30</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rPr>
            </w:pPr>
            <w:r w:rsidRPr="00A81875">
              <w:rPr>
                <w:rFonts w:ascii="Times New Roman" w:hAnsi="Times New Roman"/>
                <w:sz w:val="24"/>
                <w:szCs w:val="24"/>
              </w:rPr>
              <w:t>Вимірювач  параметрів</w:t>
            </w:r>
            <w:r w:rsidRPr="00A81875">
              <w:rPr>
                <w:rFonts w:ascii="Times New Roman" w:hAnsi="Times New Roman"/>
                <w:sz w:val="24"/>
                <w:szCs w:val="24"/>
                <w:lang w:val="uk-UA"/>
              </w:rPr>
              <w:t xml:space="preserve"> </w:t>
            </w:r>
            <w:r w:rsidRPr="00A81875">
              <w:rPr>
                <w:rFonts w:ascii="Times New Roman" w:hAnsi="Times New Roman"/>
                <w:sz w:val="24"/>
                <w:szCs w:val="24"/>
              </w:rPr>
              <w:t>електричного та магнітно</w:t>
            </w:r>
            <w:r w:rsidRPr="00A81875">
              <w:rPr>
                <w:rFonts w:ascii="Times New Roman" w:hAnsi="Times New Roman"/>
                <w:sz w:val="24"/>
                <w:szCs w:val="24"/>
                <w:lang w:val="uk-UA"/>
              </w:rPr>
              <w:t>г</w:t>
            </w:r>
            <w:r w:rsidRPr="00A81875">
              <w:rPr>
                <w:rFonts w:ascii="Times New Roman" w:hAnsi="Times New Roman"/>
                <w:sz w:val="24"/>
                <w:szCs w:val="24"/>
              </w:rPr>
              <w:t>о полів пром</w:t>
            </w:r>
            <w:r w:rsidRPr="00A81875">
              <w:rPr>
                <w:rFonts w:ascii="Times New Roman" w:hAnsi="Times New Roman"/>
                <w:sz w:val="24"/>
                <w:szCs w:val="24"/>
                <w:lang w:val="uk-UA"/>
              </w:rPr>
              <w:t>.</w:t>
            </w:r>
            <w:r w:rsidRPr="00A81875">
              <w:rPr>
                <w:rFonts w:ascii="Times New Roman" w:hAnsi="Times New Roman"/>
                <w:sz w:val="24"/>
                <w:szCs w:val="24"/>
              </w:rPr>
              <w:t xml:space="preserve"> частоти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rPr>
            </w:pPr>
            <w:r w:rsidRPr="00A81875">
              <w:rPr>
                <w:rFonts w:ascii="Times New Roman" w:hAnsi="Times New Roman" w:cs="Times New Roman"/>
                <w:color w:val="00000A"/>
                <w:sz w:val="24"/>
                <w:szCs w:val="24"/>
              </w:rPr>
              <w:t>ВЕ-50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(3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31</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rPr>
            </w:pPr>
            <w:r w:rsidRPr="00A81875">
              <w:rPr>
                <w:rFonts w:ascii="Times New Roman" w:hAnsi="Times New Roman"/>
                <w:sz w:val="24"/>
                <w:szCs w:val="24"/>
              </w:rPr>
              <w:t>Вимірювач  параметрів</w:t>
            </w:r>
            <w:r w:rsidRPr="00A81875">
              <w:rPr>
                <w:rFonts w:ascii="Times New Roman" w:hAnsi="Times New Roman"/>
                <w:sz w:val="24"/>
                <w:szCs w:val="24"/>
                <w:lang w:val="uk-UA"/>
              </w:rPr>
              <w:t xml:space="preserve"> </w:t>
            </w:r>
            <w:r w:rsidRPr="00A81875">
              <w:rPr>
                <w:rFonts w:ascii="Times New Roman" w:hAnsi="Times New Roman"/>
                <w:sz w:val="24"/>
                <w:szCs w:val="24"/>
              </w:rPr>
              <w:t>елек</w:t>
            </w:r>
            <w:r>
              <w:rPr>
                <w:rFonts w:ascii="Times New Roman" w:hAnsi="Times New Roman"/>
                <w:sz w:val="24"/>
                <w:szCs w:val="24"/>
                <w:lang w:val="uk-UA"/>
              </w:rPr>
              <w:t>-</w:t>
            </w:r>
            <w:r w:rsidRPr="00A81875">
              <w:rPr>
                <w:rFonts w:ascii="Times New Roman" w:hAnsi="Times New Roman"/>
                <w:sz w:val="24"/>
                <w:szCs w:val="24"/>
              </w:rPr>
              <w:t>тричного та магнітно</w:t>
            </w:r>
            <w:r w:rsidRPr="00A81875">
              <w:rPr>
                <w:rFonts w:ascii="Times New Roman" w:hAnsi="Times New Roman"/>
                <w:sz w:val="24"/>
                <w:szCs w:val="24"/>
                <w:lang w:val="uk-UA"/>
              </w:rPr>
              <w:t>г</w:t>
            </w:r>
            <w:r w:rsidRPr="00A81875">
              <w:rPr>
                <w:rFonts w:ascii="Times New Roman" w:hAnsi="Times New Roman"/>
                <w:sz w:val="24"/>
                <w:szCs w:val="24"/>
              </w:rPr>
              <w:t xml:space="preserve">о полів </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rPr>
              <w:t>ВЕ-</w:t>
            </w:r>
            <w:r w:rsidRPr="00A81875">
              <w:rPr>
                <w:rFonts w:ascii="Times New Roman" w:hAnsi="Times New Roman" w:cs="Times New Roman"/>
                <w:color w:val="00000A"/>
                <w:sz w:val="24"/>
                <w:szCs w:val="24"/>
                <w:lang w:val="uk-UA"/>
              </w:rPr>
              <w:t>метр АТ-002</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(3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lastRenderedPageBreak/>
              <w:t>32</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lang w:val="uk-UA"/>
              </w:rPr>
              <w:t xml:space="preserve">Вимірювач рівня електромагнітного випромінювання  </w:t>
            </w:r>
            <w:r>
              <w:rPr>
                <w:rFonts w:ascii="Times New Roman" w:hAnsi="Times New Roman"/>
                <w:sz w:val="24"/>
                <w:szCs w:val="24"/>
                <w:lang w:val="uk-UA"/>
              </w:rPr>
              <w:t>(з антенами АП1; АП-3)</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rPr>
            </w:pPr>
            <w:r w:rsidRPr="00A81875">
              <w:rPr>
                <w:rFonts w:ascii="Times New Roman" w:hAnsi="Times New Roman" w:cs="Times New Roman"/>
                <w:color w:val="00000A"/>
                <w:sz w:val="24"/>
                <w:szCs w:val="24"/>
              </w:rPr>
              <w:t>П3-41</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(3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33</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lang w:val="uk-UA"/>
              </w:rPr>
              <w:t>Кондуктометр лабораторний</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МР-513</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1 (3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34</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sz w:val="24"/>
                <w:szCs w:val="24"/>
                <w:lang w:val="uk-UA"/>
              </w:rPr>
            </w:pPr>
            <w:r w:rsidRPr="00A81875">
              <w:rPr>
                <w:rFonts w:ascii="Times New Roman" w:hAnsi="Times New Roman"/>
                <w:sz w:val="24"/>
                <w:szCs w:val="24"/>
                <w:lang w:val="uk-UA"/>
              </w:rPr>
              <w:t>Денситометр</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w:t>
            </w:r>
            <w:r w:rsidRPr="00A81875">
              <w:rPr>
                <w:rFonts w:ascii="Times New Roman" w:hAnsi="Times New Roman" w:cs="Times New Roman"/>
                <w:color w:val="00000A"/>
                <w:sz w:val="24"/>
                <w:szCs w:val="24"/>
                <w:lang w:val="uk-UA"/>
              </w:rPr>
              <w:t xml:space="preserve"> (2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39CF"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35</w:t>
            </w:r>
          </w:p>
        </w:tc>
        <w:tc>
          <w:tcPr>
            <w:tcW w:w="3530" w:type="dxa"/>
            <w:tcBorders>
              <w:top w:val="single" w:sz="4" w:space="0" w:color="000000"/>
              <w:left w:val="single" w:sz="4" w:space="0" w:color="000000"/>
              <w:bottom w:val="single" w:sz="4" w:space="0" w:color="000000"/>
              <w:right w:val="single" w:sz="4" w:space="0" w:color="000000"/>
            </w:tcBorders>
          </w:tcPr>
          <w:p w:rsidR="00C64663" w:rsidRPr="00330464" w:rsidRDefault="00C64663" w:rsidP="001F1D57">
            <w:pPr>
              <w:rPr>
                <w:rFonts w:ascii="Times New Roman" w:hAnsi="Times New Roman" w:cs="Times New Roman"/>
                <w:color w:val="00000A"/>
                <w:sz w:val="24"/>
                <w:szCs w:val="24"/>
                <w:lang w:val="en-US"/>
              </w:rPr>
            </w:pPr>
            <w:r>
              <w:rPr>
                <w:rFonts w:ascii="Times New Roman" w:hAnsi="Times New Roman" w:cs="Times New Roman"/>
                <w:color w:val="00000A"/>
                <w:sz w:val="24"/>
                <w:szCs w:val="24"/>
                <w:lang w:val="uk-UA"/>
              </w:rPr>
              <w:t xml:space="preserve">Турбідиметр </w:t>
            </w:r>
          </w:p>
        </w:tc>
        <w:tc>
          <w:tcPr>
            <w:tcW w:w="2500"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en-US"/>
              </w:rPr>
            </w:pPr>
            <w:r>
              <w:rPr>
                <w:rFonts w:ascii="Times New Roman" w:hAnsi="Times New Roman" w:cs="Times New Roman"/>
                <w:color w:val="00000A"/>
                <w:sz w:val="24"/>
                <w:szCs w:val="24"/>
                <w:lang w:val="en-US"/>
              </w:rPr>
              <w:t>Palintest</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en-US"/>
              </w:rPr>
              <w:t>1</w:t>
            </w:r>
            <w:r w:rsidRPr="00A81875">
              <w:rPr>
                <w:rFonts w:ascii="Times New Roman" w:hAnsi="Times New Roman" w:cs="Times New Roman"/>
                <w:sz w:val="24"/>
                <w:szCs w:val="24"/>
                <w:lang w:val="uk-UA"/>
              </w:rPr>
              <w:t xml:space="preserve"> (</w:t>
            </w:r>
            <w:r w:rsidRPr="002A6A71">
              <w:rPr>
                <w:rFonts w:ascii="Times New Roman" w:hAnsi="Times New Roman" w:cs="Times New Roman"/>
                <w:sz w:val="24"/>
                <w:szCs w:val="24"/>
                <w:lang w:val="uk-UA"/>
              </w:rPr>
              <w:t>в діапазоні вимірювань приладу</w:t>
            </w:r>
            <w:r w:rsidRPr="00A81875">
              <w:rPr>
                <w:rFonts w:ascii="Times New Roman" w:hAnsi="Times New Roman" w:cs="Times New Roman"/>
                <w:sz w:val="24"/>
                <w:szCs w:val="24"/>
                <w:lang w:val="uk-UA"/>
              </w:rPr>
              <w:t>)</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D3332C" w:rsidRDefault="00C64663" w:rsidP="001F1D57">
            <w:pPr>
              <w:rPr>
                <w:rFonts w:ascii="Times New Roman" w:hAnsi="Times New Roman" w:cs="Times New Roman"/>
                <w:color w:val="00000A"/>
                <w:sz w:val="24"/>
                <w:szCs w:val="24"/>
                <w:lang w:val="uk-UA"/>
              </w:rPr>
            </w:pPr>
            <w:r w:rsidRPr="00D3332C">
              <w:rPr>
                <w:rFonts w:ascii="Times New Roman" w:hAnsi="Times New Roman" w:cs="Times New Roman"/>
                <w:color w:val="00000A"/>
                <w:sz w:val="24"/>
                <w:szCs w:val="24"/>
                <w:lang w:val="uk-UA"/>
              </w:rPr>
              <w:t>36</w:t>
            </w:r>
          </w:p>
        </w:tc>
        <w:tc>
          <w:tcPr>
            <w:tcW w:w="3530" w:type="dxa"/>
            <w:tcBorders>
              <w:top w:val="single" w:sz="4" w:space="0" w:color="000000"/>
              <w:left w:val="single" w:sz="4" w:space="0" w:color="000000"/>
              <w:bottom w:val="single" w:sz="4" w:space="0" w:color="000000"/>
              <w:right w:val="single" w:sz="4" w:space="0" w:color="000000"/>
            </w:tcBorders>
          </w:tcPr>
          <w:p w:rsidR="00C64663" w:rsidRPr="00D3332C" w:rsidRDefault="00C64663" w:rsidP="001F1D57">
            <w:pPr>
              <w:rPr>
                <w:rFonts w:ascii="Times New Roman" w:hAnsi="Times New Roman" w:cs="Times New Roman"/>
                <w:sz w:val="24"/>
                <w:szCs w:val="24"/>
                <w:lang w:val="uk-UA"/>
              </w:rPr>
            </w:pPr>
            <w:r w:rsidRPr="00D3332C">
              <w:rPr>
                <w:rFonts w:ascii="Times New Roman" w:hAnsi="Times New Roman" w:cs="Times New Roman"/>
                <w:sz w:val="24"/>
                <w:szCs w:val="24"/>
                <w:bdr w:val="none" w:sz="0" w:space="0" w:color="auto" w:frame="1"/>
              </w:rPr>
              <w:t xml:space="preserve">Фотометр </w:t>
            </w:r>
            <w:r w:rsidRPr="00D3332C">
              <w:rPr>
                <w:rFonts w:ascii="Times New Roman" w:hAnsi="Times New Roman" w:cs="Times New Roman"/>
                <w:sz w:val="24"/>
                <w:szCs w:val="24"/>
                <w:bdr w:val="none" w:sz="0" w:space="0" w:color="auto" w:frame="1"/>
                <w:lang w:val="uk-UA"/>
              </w:rPr>
              <w:t xml:space="preserve"> (визначення амонію)</w:t>
            </w:r>
          </w:p>
        </w:tc>
        <w:tc>
          <w:tcPr>
            <w:tcW w:w="2500" w:type="dxa"/>
            <w:tcBorders>
              <w:top w:val="single" w:sz="4" w:space="0" w:color="000000"/>
              <w:left w:val="single" w:sz="4" w:space="0" w:color="000000"/>
              <w:bottom w:val="single" w:sz="4" w:space="0" w:color="000000"/>
              <w:right w:val="single" w:sz="4" w:space="0" w:color="000000"/>
            </w:tcBorders>
          </w:tcPr>
          <w:p w:rsidR="00C64663" w:rsidRPr="00D3332C" w:rsidRDefault="00C64663" w:rsidP="001F1D57">
            <w:pPr>
              <w:rPr>
                <w:rFonts w:ascii="Times New Roman" w:hAnsi="Times New Roman" w:cs="Times New Roman"/>
                <w:sz w:val="24"/>
                <w:szCs w:val="24"/>
              </w:rPr>
            </w:pPr>
            <w:r w:rsidRPr="00D3332C">
              <w:rPr>
                <w:rFonts w:ascii="Times New Roman" w:hAnsi="Times New Roman" w:cs="Times New Roman"/>
                <w:sz w:val="24"/>
                <w:szCs w:val="24"/>
                <w:bdr w:val="none" w:sz="0" w:space="0" w:color="auto" w:frame="1"/>
              </w:rPr>
              <w:t>PrimeLab 2.0</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5</w:t>
            </w:r>
            <w:r w:rsidRPr="00A81875">
              <w:rPr>
                <w:rFonts w:ascii="Times New Roman" w:hAnsi="Times New Roman" w:cs="Times New Roman"/>
                <w:sz w:val="24"/>
                <w:szCs w:val="24"/>
                <w:lang w:val="uk-UA"/>
              </w:rPr>
              <w:t xml:space="preserve"> (</w:t>
            </w:r>
            <w:r w:rsidRPr="002A6A71">
              <w:rPr>
                <w:rFonts w:ascii="Times New Roman" w:hAnsi="Times New Roman" w:cs="Times New Roman"/>
                <w:sz w:val="24"/>
                <w:szCs w:val="24"/>
                <w:lang w:val="uk-UA"/>
              </w:rPr>
              <w:t>в діапазоні вимірювань приладу</w:t>
            </w:r>
            <w:r w:rsidRPr="00A81875">
              <w:rPr>
                <w:rFonts w:ascii="Times New Roman" w:hAnsi="Times New Roman" w:cs="Times New Roman"/>
                <w:sz w:val="24"/>
                <w:szCs w:val="24"/>
                <w:lang w:val="uk-UA"/>
              </w:rPr>
              <w:t>)</w:t>
            </w:r>
          </w:p>
        </w:tc>
      </w:tr>
      <w:tr w:rsidR="00C64663" w:rsidRPr="00A81875" w:rsidTr="000944A0">
        <w:trPr>
          <w:trHeight w:val="309"/>
        </w:trPr>
        <w:tc>
          <w:tcPr>
            <w:tcW w:w="456" w:type="dxa"/>
            <w:tcBorders>
              <w:top w:val="single" w:sz="4" w:space="0" w:color="000000"/>
              <w:left w:val="single" w:sz="4" w:space="0" w:color="000000"/>
              <w:bottom w:val="single" w:sz="4" w:space="0" w:color="000000"/>
              <w:right w:val="single" w:sz="4" w:space="0" w:color="000000"/>
            </w:tcBorders>
          </w:tcPr>
          <w:p w:rsidR="00C64663" w:rsidRPr="004039CF"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37</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Дальномір лазерний</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rPr>
            </w:pP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w:t>
            </w:r>
            <w:r w:rsidRPr="00A81875">
              <w:rPr>
                <w:rFonts w:ascii="Times New Roman" w:hAnsi="Times New Roman" w:cs="Times New Roman"/>
                <w:color w:val="00000A"/>
                <w:sz w:val="24"/>
                <w:szCs w:val="24"/>
                <w:lang w:val="uk-UA"/>
              </w:rPr>
              <w:t xml:space="preserve"> (3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Pr="004028A2"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38</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Термометр лабораторний (від 0°С до 550°С)</w:t>
            </w:r>
          </w:p>
        </w:tc>
        <w:tc>
          <w:tcPr>
            <w:tcW w:w="250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sidRPr="00A81875">
              <w:rPr>
                <w:rFonts w:ascii="Times New Roman" w:hAnsi="Times New Roman" w:cs="Times New Roman"/>
                <w:color w:val="00000A"/>
                <w:sz w:val="24"/>
                <w:szCs w:val="24"/>
                <w:lang w:val="uk-UA"/>
              </w:rPr>
              <w:t>ТЛ</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2 (</w:t>
            </w:r>
            <w:r w:rsidRPr="00A81875">
              <w:rPr>
                <w:rFonts w:ascii="Times New Roman" w:hAnsi="Times New Roman" w:cs="Times New Roman"/>
                <w:color w:val="00000A"/>
                <w:sz w:val="24"/>
                <w:szCs w:val="24"/>
                <w:lang w:val="uk-UA"/>
              </w:rPr>
              <w:t>2 точки калібрування)</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39</w:t>
            </w:r>
          </w:p>
        </w:tc>
        <w:tc>
          <w:tcPr>
            <w:tcW w:w="3530"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Пробовідбірник газу та твердих часток пилу в атмосфері</w:t>
            </w:r>
          </w:p>
        </w:tc>
        <w:tc>
          <w:tcPr>
            <w:tcW w:w="2500" w:type="dxa"/>
            <w:tcBorders>
              <w:top w:val="single" w:sz="4" w:space="0" w:color="000000"/>
              <w:left w:val="single" w:sz="4" w:space="0" w:color="000000"/>
              <w:bottom w:val="single" w:sz="4" w:space="0" w:color="000000"/>
              <w:right w:val="single" w:sz="4" w:space="0" w:color="000000"/>
            </w:tcBorders>
          </w:tcPr>
          <w:p w:rsidR="00C64663" w:rsidRPr="008E119F" w:rsidRDefault="00C64663" w:rsidP="001F1D57">
            <w:pPr>
              <w:rPr>
                <w:rFonts w:ascii="Times New Roman" w:hAnsi="Times New Roman" w:cs="Times New Roman"/>
                <w:color w:val="00000A"/>
                <w:sz w:val="24"/>
                <w:szCs w:val="24"/>
                <w:lang w:val="en-US"/>
              </w:rPr>
            </w:pPr>
            <w:r>
              <w:rPr>
                <w:rFonts w:ascii="Times New Roman" w:hAnsi="Times New Roman" w:cs="Times New Roman"/>
                <w:color w:val="00000A"/>
                <w:sz w:val="24"/>
                <w:szCs w:val="24"/>
                <w:lang w:val="en-US"/>
              </w:rPr>
              <w:t>FY-DQ101</w:t>
            </w:r>
          </w:p>
        </w:tc>
        <w:tc>
          <w:tcPr>
            <w:tcW w:w="3862" w:type="dxa"/>
            <w:tcBorders>
              <w:top w:val="single" w:sz="4" w:space="0" w:color="000000"/>
              <w:left w:val="single" w:sz="4" w:space="0" w:color="000000"/>
              <w:bottom w:val="single" w:sz="4" w:space="0" w:color="000000"/>
              <w:right w:val="single" w:sz="4" w:space="0" w:color="000000"/>
            </w:tcBorders>
          </w:tcPr>
          <w:p w:rsidR="00C64663" w:rsidRPr="00A81875" w:rsidRDefault="00C64663" w:rsidP="001F1D57">
            <w:pPr>
              <w:rPr>
                <w:rFonts w:ascii="Times New Roman" w:hAnsi="Times New Roman" w:cs="Times New Roman"/>
                <w:sz w:val="24"/>
                <w:szCs w:val="24"/>
                <w:lang w:val="uk-UA"/>
              </w:rPr>
            </w:pPr>
            <w:r>
              <w:rPr>
                <w:rFonts w:ascii="Times New Roman" w:hAnsi="Times New Roman" w:cs="Times New Roman"/>
                <w:sz w:val="24"/>
                <w:szCs w:val="24"/>
                <w:lang w:val="uk-UA"/>
              </w:rPr>
              <w:t>2</w:t>
            </w:r>
            <w:r w:rsidRPr="00A81875">
              <w:rPr>
                <w:rFonts w:ascii="Times New Roman" w:hAnsi="Times New Roman" w:cs="Times New Roman"/>
                <w:sz w:val="24"/>
                <w:szCs w:val="24"/>
                <w:lang w:val="uk-UA"/>
              </w:rPr>
              <w:t xml:space="preserve"> (</w:t>
            </w:r>
            <w:r w:rsidRPr="002A6A71">
              <w:rPr>
                <w:rFonts w:ascii="Times New Roman" w:hAnsi="Times New Roman" w:cs="Times New Roman"/>
                <w:sz w:val="24"/>
                <w:szCs w:val="24"/>
                <w:lang w:val="uk-UA"/>
              </w:rPr>
              <w:t>в діапазоні вимірювань приладу</w:t>
            </w:r>
            <w:r w:rsidRPr="00A81875">
              <w:rPr>
                <w:rFonts w:ascii="Times New Roman" w:hAnsi="Times New Roman" w:cs="Times New Roman"/>
                <w:sz w:val="24"/>
                <w:szCs w:val="24"/>
                <w:lang w:val="uk-UA"/>
              </w:rPr>
              <w:t>)</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40</w:t>
            </w:r>
          </w:p>
        </w:tc>
        <w:tc>
          <w:tcPr>
            <w:tcW w:w="353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 xml:space="preserve">Аналізатор вмісту СО в повітрі </w:t>
            </w:r>
          </w:p>
        </w:tc>
        <w:tc>
          <w:tcPr>
            <w:tcW w:w="250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АРМА-370</w:t>
            </w:r>
          </w:p>
        </w:tc>
        <w:tc>
          <w:tcPr>
            <w:tcW w:w="3862"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1 (в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41</w:t>
            </w:r>
          </w:p>
        </w:tc>
        <w:tc>
          <w:tcPr>
            <w:tcW w:w="353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 xml:space="preserve">Аналізатор вмісту </w:t>
            </w:r>
            <w:r w:rsidRPr="00E02F3A">
              <w:rPr>
                <w:rFonts w:ascii="Times New Roman" w:hAnsi="Times New Roman" w:cs="Times New Roman"/>
                <w:color w:val="00000A"/>
                <w:sz w:val="24"/>
                <w:szCs w:val="24"/>
                <w:lang w:val="en-US"/>
              </w:rPr>
              <w:t>SO</w:t>
            </w:r>
            <w:r w:rsidRPr="00E02F3A">
              <w:rPr>
                <w:rFonts w:ascii="Times New Roman" w:hAnsi="Times New Roman" w:cs="Times New Roman"/>
                <w:color w:val="00000A"/>
                <w:sz w:val="24"/>
                <w:szCs w:val="24"/>
                <w:vertAlign w:val="subscript"/>
              </w:rPr>
              <w:t>2</w:t>
            </w:r>
            <w:r w:rsidRPr="00E02F3A">
              <w:rPr>
                <w:rFonts w:ascii="Times New Roman" w:hAnsi="Times New Roman" w:cs="Times New Roman"/>
                <w:color w:val="00000A"/>
                <w:sz w:val="24"/>
                <w:szCs w:val="24"/>
              </w:rPr>
              <w:t xml:space="preserve"> </w:t>
            </w:r>
            <w:r w:rsidRPr="00E02F3A">
              <w:rPr>
                <w:rFonts w:ascii="Times New Roman" w:hAnsi="Times New Roman" w:cs="Times New Roman"/>
                <w:color w:val="00000A"/>
                <w:sz w:val="24"/>
                <w:szCs w:val="24"/>
                <w:lang w:val="uk-UA"/>
              </w:rPr>
              <w:t>в повітрі</w:t>
            </w:r>
          </w:p>
        </w:tc>
        <w:tc>
          <w:tcPr>
            <w:tcW w:w="250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en-US"/>
              </w:rPr>
              <w:t>APSA</w:t>
            </w:r>
            <w:r w:rsidRPr="00E02F3A">
              <w:rPr>
                <w:rFonts w:ascii="Times New Roman" w:hAnsi="Times New Roman" w:cs="Times New Roman"/>
                <w:color w:val="00000A"/>
                <w:sz w:val="24"/>
                <w:szCs w:val="24"/>
                <w:lang w:val="uk-UA"/>
              </w:rPr>
              <w:t>-370</w:t>
            </w:r>
          </w:p>
        </w:tc>
        <w:tc>
          <w:tcPr>
            <w:tcW w:w="3862"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1 (в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42</w:t>
            </w:r>
          </w:p>
        </w:tc>
        <w:tc>
          <w:tcPr>
            <w:tcW w:w="353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 xml:space="preserve">Аналізатор вмісту </w:t>
            </w:r>
            <w:r w:rsidRPr="00E02F3A">
              <w:rPr>
                <w:rFonts w:ascii="Times New Roman" w:hAnsi="Times New Roman" w:cs="Times New Roman"/>
                <w:color w:val="00000A"/>
                <w:sz w:val="24"/>
                <w:szCs w:val="24"/>
                <w:lang w:val="en-US"/>
              </w:rPr>
              <w:t>NO</w:t>
            </w:r>
            <w:r w:rsidRPr="00E02F3A">
              <w:rPr>
                <w:rFonts w:ascii="Times New Roman" w:hAnsi="Times New Roman" w:cs="Times New Roman"/>
                <w:color w:val="00000A"/>
                <w:sz w:val="24"/>
                <w:szCs w:val="24"/>
                <w:vertAlign w:val="subscript"/>
              </w:rPr>
              <w:t>2</w:t>
            </w:r>
            <w:r w:rsidRPr="00E02F3A">
              <w:rPr>
                <w:rFonts w:ascii="Times New Roman" w:hAnsi="Times New Roman" w:cs="Times New Roman"/>
                <w:color w:val="00000A"/>
                <w:sz w:val="24"/>
                <w:szCs w:val="24"/>
                <w:vertAlign w:val="subscript"/>
                <w:lang w:val="uk-UA"/>
              </w:rPr>
              <w:t xml:space="preserve"> </w:t>
            </w:r>
            <w:r w:rsidRPr="00E02F3A">
              <w:rPr>
                <w:rFonts w:ascii="Times New Roman" w:hAnsi="Times New Roman" w:cs="Times New Roman"/>
                <w:color w:val="00000A"/>
                <w:sz w:val="24"/>
                <w:szCs w:val="24"/>
                <w:lang w:val="uk-UA"/>
              </w:rPr>
              <w:t>в повітрі</w:t>
            </w:r>
          </w:p>
        </w:tc>
        <w:tc>
          <w:tcPr>
            <w:tcW w:w="250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en-US"/>
              </w:rPr>
            </w:pPr>
            <w:r w:rsidRPr="00E02F3A">
              <w:rPr>
                <w:rFonts w:ascii="Times New Roman" w:hAnsi="Times New Roman" w:cs="Times New Roman"/>
                <w:color w:val="00000A"/>
                <w:sz w:val="24"/>
                <w:szCs w:val="24"/>
                <w:lang w:val="en-US"/>
              </w:rPr>
              <w:t>APNA-370</w:t>
            </w:r>
          </w:p>
        </w:tc>
        <w:tc>
          <w:tcPr>
            <w:tcW w:w="3862"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1 (в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43</w:t>
            </w:r>
          </w:p>
        </w:tc>
        <w:tc>
          <w:tcPr>
            <w:tcW w:w="353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 xml:space="preserve">Аналізатор вмісту </w:t>
            </w:r>
            <w:r w:rsidRPr="00E02F3A">
              <w:rPr>
                <w:rFonts w:ascii="Times New Roman" w:hAnsi="Times New Roman" w:cs="Times New Roman"/>
                <w:color w:val="00000A"/>
                <w:sz w:val="24"/>
                <w:szCs w:val="24"/>
                <w:lang w:val="en-US"/>
              </w:rPr>
              <w:t>O</w:t>
            </w:r>
            <w:r w:rsidRPr="00E02F3A">
              <w:rPr>
                <w:rFonts w:ascii="Times New Roman" w:hAnsi="Times New Roman" w:cs="Times New Roman"/>
                <w:color w:val="00000A"/>
                <w:sz w:val="24"/>
                <w:szCs w:val="24"/>
                <w:vertAlign w:val="subscript"/>
                <w:lang w:val="uk-UA"/>
              </w:rPr>
              <w:t xml:space="preserve">3 </w:t>
            </w:r>
            <w:r w:rsidRPr="00E02F3A">
              <w:rPr>
                <w:rFonts w:ascii="Times New Roman" w:hAnsi="Times New Roman" w:cs="Times New Roman"/>
                <w:color w:val="00000A"/>
                <w:sz w:val="24"/>
                <w:szCs w:val="24"/>
                <w:lang w:val="uk-UA"/>
              </w:rPr>
              <w:t>в повітрі</w:t>
            </w:r>
          </w:p>
        </w:tc>
        <w:tc>
          <w:tcPr>
            <w:tcW w:w="250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АРОА-370</w:t>
            </w:r>
          </w:p>
        </w:tc>
        <w:tc>
          <w:tcPr>
            <w:tcW w:w="3862"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1 (в діапазоні вимірювань приладу)</w:t>
            </w:r>
          </w:p>
        </w:tc>
      </w:tr>
      <w:tr w:rsidR="00C64663" w:rsidRPr="00A81875" w:rsidTr="000944A0">
        <w:tc>
          <w:tcPr>
            <w:tcW w:w="456" w:type="dxa"/>
            <w:tcBorders>
              <w:top w:val="single" w:sz="4" w:space="0" w:color="000000"/>
              <w:left w:val="single" w:sz="4" w:space="0" w:color="000000"/>
              <w:bottom w:val="single" w:sz="4" w:space="0" w:color="000000"/>
              <w:right w:val="single" w:sz="4" w:space="0" w:color="000000"/>
            </w:tcBorders>
          </w:tcPr>
          <w:p w:rsidR="00C64663" w:rsidRDefault="00C64663" w:rsidP="001F1D57">
            <w:pPr>
              <w:rPr>
                <w:rFonts w:ascii="Times New Roman" w:hAnsi="Times New Roman" w:cs="Times New Roman"/>
                <w:color w:val="00000A"/>
                <w:sz w:val="24"/>
                <w:szCs w:val="24"/>
                <w:lang w:val="uk-UA"/>
              </w:rPr>
            </w:pPr>
            <w:r>
              <w:rPr>
                <w:rFonts w:ascii="Times New Roman" w:hAnsi="Times New Roman" w:cs="Times New Roman"/>
                <w:color w:val="00000A"/>
                <w:sz w:val="24"/>
                <w:szCs w:val="24"/>
                <w:lang w:val="uk-UA"/>
              </w:rPr>
              <w:t>44</w:t>
            </w:r>
          </w:p>
        </w:tc>
        <w:tc>
          <w:tcPr>
            <w:tcW w:w="353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Аналізатор забруднення навколишнього середовища (система моніторінгу мілкодисперсного пилу)</w:t>
            </w:r>
          </w:p>
        </w:tc>
        <w:tc>
          <w:tcPr>
            <w:tcW w:w="2500"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en-US"/>
              </w:rPr>
              <w:t>APDA</w:t>
            </w:r>
            <w:r w:rsidRPr="00E02F3A">
              <w:rPr>
                <w:rFonts w:ascii="Times New Roman" w:hAnsi="Times New Roman" w:cs="Times New Roman"/>
                <w:color w:val="00000A"/>
                <w:sz w:val="24"/>
                <w:szCs w:val="24"/>
                <w:lang w:val="uk-UA"/>
              </w:rPr>
              <w:t>-372</w:t>
            </w:r>
          </w:p>
        </w:tc>
        <w:tc>
          <w:tcPr>
            <w:tcW w:w="3862" w:type="dxa"/>
            <w:tcBorders>
              <w:top w:val="single" w:sz="4" w:space="0" w:color="000000"/>
              <w:left w:val="single" w:sz="4" w:space="0" w:color="000000"/>
              <w:bottom w:val="single" w:sz="4" w:space="0" w:color="000000"/>
              <w:right w:val="single" w:sz="4" w:space="0" w:color="000000"/>
            </w:tcBorders>
          </w:tcPr>
          <w:p w:rsidR="00C64663" w:rsidRPr="00E02F3A" w:rsidRDefault="00C64663" w:rsidP="001F1D57">
            <w:pPr>
              <w:rPr>
                <w:rFonts w:ascii="Times New Roman" w:hAnsi="Times New Roman" w:cs="Times New Roman"/>
                <w:color w:val="00000A"/>
                <w:sz w:val="24"/>
                <w:szCs w:val="24"/>
                <w:lang w:val="uk-UA"/>
              </w:rPr>
            </w:pPr>
            <w:r w:rsidRPr="00E02F3A">
              <w:rPr>
                <w:rFonts w:ascii="Times New Roman" w:hAnsi="Times New Roman" w:cs="Times New Roman"/>
                <w:color w:val="00000A"/>
                <w:sz w:val="24"/>
                <w:szCs w:val="24"/>
                <w:lang w:val="uk-UA"/>
              </w:rPr>
              <w:t>1 (в діапазоні вимірювань приладу)</w:t>
            </w:r>
          </w:p>
        </w:tc>
      </w:tr>
    </w:tbl>
    <w:p w:rsidR="00C64663" w:rsidRPr="000944A0" w:rsidRDefault="00C64663" w:rsidP="00C64663">
      <w:pPr>
        <w:spacing w:after="0" w:line="240" w:lineRule="auto"/>
        <w:rPr>
          <w:rFonts w:ascii="Times New Roman" w:eastAsia="Calibri" w:hAnsi="Times New Roman" w:cs="Times New Roman"/>
          <w:b/>
          <w:color w:val="00000A"/>
          <w:sz w:val="24"/>
          <w:szCs w:val="24"/>
        </w:rPr>
      </w:pPr>
      <w:r w:rsidRPr="000944A0">
        <w:rPr>
          <w:rFonts w:ascii="Times New Roman" w:eastAsia="Calibri" w:hAnsi="Times New Roman" w:cs="Times New Roman"/>
          <w:b/>
          <w:color w:val="00000A"/>
          <w:sz w:val="24"/>
          <w:szCs w:val="24"/>
        </w:rPr>
        <w:t>Надання послуг здійснюється за адресою лабораторії виконавця</w:t>
      </w:r>
    </w:p>
    <w:p w:rsidR="00C64663" w:rsidRDefault="00C64663" w:rsidP="00C64663">
      <w:pPr>
        <w:spacing w:after="0" w:line="240" w:lineRule="auto"/>
        <w:jc w:val="center"/>
        <w:rPr>
          <w:rFonts w:ascii="Times New Roman" w:eastAsia="Calibri" w:hAnsi="Times New Roman" w:cs="Times New Roman"/>
          <w:b/>
          <w:color w:val="00000A"/>
          <w:sz w:val="24"/>
          <w:szCs w:val="24"/>
        </w:rPr>
      </w:pPr>
    </w:p>
    <w:p w:rsidR="008B3E33" w:rsidRPr="000944A0" w:rsidRDefault="008B3E33" w:rsidP="00C64663">
      <w:pPr>
        <w:spacing w:after="0" w:line="240" w:lineRule="auto"/>
        <w:jc w:val="center"/>
        <w:rPr>
          <w:rFonts w:ascii="Times New Roman" w:eastAsia="Calibri" w:hAnsi="Times New Roman" w:cs="Times New Roman"/>
          <w:b/>
          <w:color w:val="00000A"/>
          <w:sz w:val="24"/>
          <w:szCs w:val="24"/>
        </w:rPr>
      </w:pPr>
    </w:p>
    <w:p w:rsidR="00C64663" w:rsidRPr="000944A0" w:rsidRDefault="00C64663" w:rsidP="000944A0">
      <w:pPr>
        <w:spacing w:after="0" w:line="240" w:lineRule="auto"/>
        <w:rPr>
          <w:rFonts w:ascii="Times New Roman" w:eastAsia="Calibri" w:hAnsi="Times New Roman" w:cs="Times New Roman"/>
          <w:b/>
          <w:color w:val="00000A"/>
          <w:sz w:val="24"/>
          <w:szCs w:val="24"/>
        </w:rPr>
      </w:pPr>
      <w:r w:rsidRPr="000944A0">
        <w:rPr>
          <w:rFonts w:ascii="Times New Roman" w:eastAsia="Calibri" w:hAnsi="Times New Roman" w:cs="Times New Roman"/>
          <w:b/>
          <w:color w:val="00000A"/>
          <w:sz w:val="24"/>
          <w:szCs w:val="24"/>
        </w:rPr>
        <w:t xml:space="preserve">Калібрування засобів вимірювальної техніки </w:t>
      </w:r>
      <w:r w:rsidR="000944A0" w:rsidRPr="000944A0">
        <w:rPr>
          <w:rFonts w:ascii="Times New Roman" w:eastAsia="Calibri" w:hAnsi="Times New Roman" w:cs="Times New Roman"/>
          <w:b/>
          <w:color w:val="00000A"/>
          <w:sz w:val="24"/>
          <w:szCs w:val="24"/>
        </w:rPr>
        <w:t xml:space="preserve"> </w:t>
      </w:r>
      <w:r w:rsidRPr="000944A0">
        <w:rPr>
          <w:rFonts w:ascii="Times New Roman" w:eastAsia="Calibri" w:hAnsi="Times New Roman" w:cs="Times New Roman"/>
          <w:b/>
          <w:color w:val="00000A"/>
          <w:sz w:val="24"/>
          <w:szCs w:val="24"/>
        </w:rPr>
        <w:t>(</w:t>
      </w:r>
      <w:r w:rsidRPr="000944A0">
        <w:rPr>
          <w:rFonts w:ascii="Times New Roman" w:eastAsia="Calibri" w:hAnsi="Times New Roman" w:cs="Times New Roman"/>
          <w:color w:val="00000A"/>
          <w:sz w:val="24"/>
          <w:szCs w:val="24"/>
        </w:rPr>
        <w:t>м. Житомир, вул. В.Бердичівська, 64</w:t>
      </w:r>
      <w:r w:rsidRPr="000944A0">
        <w:rPr>
          <w:rFonts w:ascii="Times New Roman" w:eastAsia="Calibri" w:hAnsi="Times New Roman" w:cs="Times New Roman"/>
          <w:b/>
          <w:color w:val="00000A"/>
          <w:sz w:val="24"/>
          <w:szCs w:val="24"/>
        </w:rPr>
        <w:t>)</w:t>
      </w:r>
    </w:p>
    <w:tbl>
      <w:tblPr>
        <w:tblStyle w:val="11"/>
        <w:tblW w:w="9889" w:type="dxa"/>
        <w:tblInd w:w="0" w:type="dxa"/>
        <w:tblLayout w:type="fixed"/>
        <w:tblLook w:val="04A0" w:firstRow="1" w:lastRow="0" w:firstColumn="1" w:lastColumn="0" w:noHBand="0" w:noVBand="1"/>
      </w:tblPr>
      <w:tblGrid>
        <w:gridCol w:w="392"/>
        <w:gridCol w:w="4678"/>
        <w:gridCol w:w="2126"/>
        <w:gridCol w:w="2693"/>
      </w:tblGrid>
      <w:tr w:rsidR="00C64663" w:rsidRPr="000944A0" w:rsidTr="001F1D57">
        <w:tc>
          <w:tcPr>
            <w:tcW w:w="392"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w:t>
            </w:r>
          </w:p>
        </w:tc>
        <w:tc>
          <w:tcPr>
            <w:tcW w:w="4678"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Назва ЗВТ</w:t>
            </w:r>
          </w:p>
        </w:tc>
        <w:tc>
          <w:tcPr>
            <w:tcW w:w="2126"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Тип ЗВТ</w:t>
            </w:r>
          </w:p>
        </w:tc>
        <w:tc>
          <w:tcPr>
            <w:tcW w:w="2693"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jc w:val="both"/>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Загальна кількість ЗВТ</w:t>
            </w:r>
          </w:p>
        </w:tc>
      </w:tr>
      <w:tr w:rsidR="00C64663" w:rsidRPr="000944A0" w:rsidTr="001F1D57">
        <w:tc>
          <w:tcPr>
            <w:tcW w:w="392"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jc w:val="cente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1</w:t>
            </w:r>
          </w:p>
        </w:tc>
        <w:tc>
          <w:tcPr>
            <w:tcW w:w="4678"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jc w:val="cente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2</w:t>
            </w:r>
          </w:p>
        </w:tc>
        <w:tc>
          <w:tcPr>
            <w:tcW w:w="2126"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jc w:val="cente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3</w:t>
            </w:r>
          </w:p>
        </w:tc>
        <w:tc>
          <w:tcPr>
            <w:tcW w:w="2693"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jc w:val="center"/>
              <w:rPr>
                <w:rFonts w:ascii="Times New Roman" w:hAnsi="Times New Roman" w:cs="Times New Roman"/>
                <w:b/>
                <w:i/>
                <w:color w:val="00000A"/>
                <w:sz w:val="24"/>
                <w:szCs w:val="24"/>
                <w:lang w:val="uk-UA"/>
              </w:rPr>
            </w:pPr>
            <w:r w:rsidRPr="000944A0">
              <w:rPr>
                <w:rFonts w:ascii="Times New Roman" w:hAnsi="Times New Roman" w:cs="Times New Roman"/>
                <w:b/>
                <w:i/>
                <w:color w:val="00000A"/>
                <w:sz w:val="24"/>
                <w:szCs w:val="24"/>
                <w:lang w:val="uk-UA"/>
              </w:rPr>
              <w:t>4</w:t>
            </w:r>
          </w:p>
        </w:tc>
      </w:tr>
      <w:tr w:rsidR="00C64663" w:rsidRPr="000944A0" w:rsidTr="001F1D57">
        <w:trPr>
          <w:trHeight w:val="276"/>
        </w:trPr>
        <w:tc>
          <w:tcPr>
            <w:tcW w:w="392"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color w:val="00000A"/>
                <w:sz w:val="24"/>
                <w:szCs w:val="24"/>
                <w:lang w:val="uk-UA"/>
              </w:rPr>
            </w:pPr>
            <w:r w:rsidRPr="000944A0">
              <w:rPr>
                <w:rFonts w:ascii="Times New Roman" w:hAnsi="Times New Roman" w:cs="Times New Roman"/>
                <w:color w:val="00000A"/>
                <w:sz w:val="24"/>
                <w:szCs w:val="24"/>
                <w:lang w:val="uk-UA"/>
              </w:rPr>
              <w:t>1</w:t>
            </w:r>
          </w:p>
        </w:tc>
        <w:tc>
          <w:tcPr>
            <w:tcW w:w="4678"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color w:val="00000A"/>
                <w:sz w:val="24"/>
                <w:szCs w:val="24"/>
                <w:lang w:val="uk-UA"/>
              </w:rPr>
            </w:pPr>
            <w:r w:rsidRPr="000944A0">
              <w:rPr>
                <w:rFonts w:ascii="Times New Roman" w:hAnsi="Times New Roman" w:cs="Times New Roman"/>
                <w:color w:val="00000A"/>
                <w:sz w:val="24"/>
                <w:szCs w:val="24"/>
                <w:lang w:val="uk-UA"/>
              </w:rPr>
              <w:t>Спектрофлуориметр</w:t>
            </w:r>
          </w:p>
        </w:tc>
        <w:tc>
          <w:tcPr>
            <w:tcW w:w="2126"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color w:val="00000A"/>
                <w:sz w:val="24"/>
                <w:szCs w:val="24"/>
                <w:lang w:val="en-US"/>
              </w:rPr>
            </w:pPr>
            <w:r w:rsidRPr="000944A0">
              <w:rPr>
                <w:rFonts w:ascii="Times New Roman" w:hAnsi="Times New Roman" w:cs="Times New Roman"/>
                <w:color w:val="00000A"/>
                <w:sz w:val="24"/>
                <w:szCs w:val="24"/>
                <w:lang w:val="en-US"/>
              </w:rPr>
              <w:t>Duetta Horiba</w:t>
            </w:r>
          </w:p>
        </w:tc>
        <w:tc>
          <w:tcPr>
            <w:tcW w:w="2693" w:type="dxa"/>
            <w:tcBorders>
              <w:top w:val="single" w:sz="4" w:space="0" w:color="000000"/>
              <w:left w:val="single" w:sz="4" w:space="0" w:color="000000"/>
              <w:bottom w:val="single" w:sz="4" w:space="0" w:color="000000"/>
              <w:right w:val="single" w:sz="4" w:space="0" w:color="000000"/>
            </w:tcBorders>
            <w:hideMark/>
          </w:tcPr>
          <w:p w:rsidR="00C64663" w:rsidRPr="000944A0" w:rsidRDefault="00C64663" w:rsidP="001F1D57">
            <w:pPr>
              <w:rPr>
                <w:rFonts w:ascii="Times New Roman" w:hAnsi="Times New Roman" w:cs="Times New Roman"/>
                <w:color w:val="00000A"/>
                <w:sz w:val="24"/>
                <w:szCs w:val="24"/>
                <w:lang w:val="uk-UA"/>
              </w:rPr>
            </w:pPr>
            <w:r w:rsidRPr="000944A0">
              <w:rPr>
                <w:rFonts w:ascii="Times New Roman" w:hAnsi="Times New Roman" w:cs="Times New Roman"/>
                <w:color w:val="00000A"/>
                <w:sz w:val="24"/>
                <w:szCs w:val="24"/>
                <w:lang w:val="uk-UA"/>
              </w:rPr>
              <w:t>1 шт.</w:t>
            </w:r>
          </w:p>
        </w:tc>
      </w:tr>
      <w:tr w:rsidR="00C64663" w:rsidRPr="000944A0" w:rsidTr="001F1D57">
        <w:trPr>
          <w:trHeight w:val="276"/>
        </w:trPr>
        <w:tc>
          <w:tcPr>
            <w:tcW w:w="392"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color w:val="00000A"/>
                <w:sz w:val="24"/>
                <w:szCs w:val="24"/>
                <w:lang w:val="uk-UA"/>
              </w:rPr>
            </w:pPr>
            <w:r w:rsidRPr="000944A0">
              <w:rPr>
                <w:rFonts w:ascii="Times New Roman" w:hAnsi="Times New Roman" w:cs="Times New Roman"/>
                <w:color w:val="00000A"/>
                <w:sz w:val="24"/>
                <w:szCs w:val="24"/>
                <w:lang w:val="uk-UA"/>
              </w:rPr>
              <w:t>2</w:t>
            </w:r>
          </w:p>
        </w:tc>
        <w:tc>
          <w:tcPr>
            <w:tcW w:w="4678"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color w:val="00000A"/>
                <w:sz w:val="24"/>
                <w:szCs w:val="24"/>
                <w:lang w:val="uk-UA"/>
              </w:rPr>
            </w:pPr>
            <w:r w:rsidRPr="000944A0">
              <w:rPr>
                <w:rFonts w:ascii="Times New Roman" w:hAnsi="Times New Roman" w:cs="Times New Roman"/>
                <w:color w:val="00000A"/>
                <w:sz w:val="24"/>
                <w:szCs w:val="24"/>
                <w:lang w:val="uk-UA"/>
              </w:rPr>
              <w:t>Хроматограф іонний (для 7 речовин – хлорит, хлорат, фосфат, бромід, сульфат, хлорид, нітрит)</w:t>
            </w:r>
          </w:p>
        </w:tc>
        <w:tc>
          <w:tcPr>
            <w:tcW w:w="2126"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color w:val="00000A"/>
                <w:sz w:val="24"/>
                <w:szCs w:val="24"/>
                <w:lang w:val="en-US"/>
              </w:rPr>
            </w:pPr>
            <w:r w:rsidRPr="000944A0">
              <w:rPr>
                <w:rFonts w:ascii="Times New Roman" w:hAnsi="Times New Roman" w:cs="Times New Roman"/>
                <w:color w:val="00000A"/>
                <w:sz w:val="24"/>
                <w:szCs w:val="24"/>
                <w:lang w:val="en-US"/>
              </w:rPr>
              <w:t>Dionex Aquion</w:t>
            </w:r>
          </w:p>
        </w:tc>
        <w:tc>
          <w:tcPr>
            <w:tcW w:w="2693" w:type="dxa"/>
            <w:tcBorders>
              <w:top w:val="single" w:sz="4" w:space="0" w:color="000000"/>
              <w:left w:val="single" w:sz="4" w:space="0" w:color="000000"/>
              <w:bottom w:val="single" w:sz="4" w:space="0" w:color="000000"/>
              <w:right w:val="single" w:sz="4" w:space="0" w:color="000000"/>
            </w:tcBorders>
          </w:tcPr>
          <w:p w:rsidR="00C64663" w:rsidRPr="000944A0" w:rsidRDefault="00C64663" w:rsidP="001F1D57">
            <w:pPr>
              <w:rPr>
                <w:rFonts w:ascii="Times New Roman" w:hAnsi="Times New Roman" w:cs="Times New Roman"/>
                <w:color w:val="00000A"/>
                <w:sz w:val="24"/>
                <w:szCs w:val="24"/>
                <w:lang w:val="uk-UA"/>
              </w:rPr>
            </w:pPr>
            <w:r w:rsidRPr="000944A0">
              <w:rPr>
                <w:rFonts w:ascii="Times New Roman" w:hAnsi="Times New Roman" w:cs="Times New Roman"/>
                <w:color w:val="00000A"/>
                <w:sz w:val="24"/>
                <w:szCs w:val="24"/>
                <w:lang w:val="uk-UA"/>
              </w:rPr>
              <w:t>1 шт.</w:t>
            </w:r>
          </w:p>
        </w:tc>
      </w:tr>
    </w:tbl>
    <w:p w:rsidR="00C64663" w:rsidRPr="000944A0" w:rsidRDefault="00C64663" w:rsidP="00C64663">
      <w:pPr>
        <w:spacing w:after="0" w:line="240" w:lineRule="auto"/>
        <w:rPr>
          <w:rFonts w:ascii="Times New Roman" w:eastAsia="Calibri" w:hAnsi="Times New Roman" w:cs="Times New Roman"/>
          <w:b/>
          <w:color w:val="00000A"/>
          <w:sz w:val="24"/>
          <w:szCs w:val="24"/>
        </w:rPr>
      </w:pPr>
      <w:r w:rsidRPr="000944A0">
        <w:rPr>
          <w:rFonts w:ascii="Times New Roman" w:eastAsia="Calibri" w:hAnsi="Times New Roman" w:cs="Times New Roman"/>
          <w:b/>
          <w:color w:val="00000A"/>
          <w:sz w:val="24"/>
          <w:szCs w:val="24"/>
        </w:rPr>
        <w:t>Надання послуг здійснюється за адресою лабораторії замовника</w:t>
      </w:r>
    </w:p>
    <w:p w:rsidR="00C64663" w:rsidRDefault="00C64663" w:rsidP="00913597">
      <w:pPr>
        <w:spacing w:after="0" w:line="240" w:lineRule="auto"/>
        <w:ind w:right="-5"/>
        <w:rPr>
          <w:rFonts w:ascii="Times New Roman" w:hAnsi="Times New Roman" w:cs="Times New Roman"/>
          <w:b/>
          <w:bCs/>
          <w:sz w:val="24"/>
          <w:szCs w:val="24"/>
        </w:rPr>
      </w:pPr>
    </w:p>
    <w:p w:rsidR="008B3E33" w:rsidRPr="00650756" w:rsidRDefault="008B3E33" w:rsidP="00913597">
      <w:pPr>
        <w:spacing w:after="0" w:line="240" w:lineRule="auto"/>
        <w:ind w:right="-5"/>
        <w:rPr>
          <w:rFonts w:ascii="Times New Roman" w:hAnsi="Times New Roman" w:cs="Times New Roman"/>
          <w:b/>
          <w:bCs/>
          <w:sz w:val="24"/>
          <w:szCs w:val="24"/>
        </w:rPr>
      </w:pPr>
    </w:p>
    <w:p w:rsidR="0032511F" w:rsidRPr="005256B6" w:rsidRDefault="00C8137B" w:rsidP="001E57E8">
      <w:pPr>
        <w:pStyle w:val="a3"/>
        <w:numPr>
          <w:ilvl w:val="0"/>
          <w:numId w:val="4"/>
        </w:numPr>
        <w:ind w:left="0" w:firstLine="426"/>
        <w:jc w:val="both"/>
        <w:rPr>
          <w:rFonts w:ascii="Times New Roman" w:hAnsi="Times New Roman" w:cs="Times New Roman"/>
          <w:sz w:val="24"/>
          <w:szCs w:val="24"/>
          <w:lang w:eastAsia="uk-UA"/>
        </w:rPr>
      </w:pPr>
      <w:r w:rsidRPr="005256B6">
        <w:rPr>
          <w:rFonts w:ascii="Times New Roman" w:hAnsi="Times New Roman" w:cs="Times New Roman"/>
          <w:b/>
          <w:color w:val="191919"/>
          <w:sz w:val="24"/>
          <w:szCs w:val="24"/>
          <w:shd w:val="clear" w:color="auto" w:fill="FFFFFF"/>
        </w:rPr>
        <w:t>Обґрунтування закупівлі</w:t>
      </w:r>
      <w:r w:rsidRPr="005256B6">
        <w:rPr>
          <w:rFonts w:ascii="Times New Roman" w:hAnsi="Times New Roman" w:cs="Times New Roman"/>
          <w:color w:val="191919"/>
          <w:sz w:val="24"/>
          <w:szCs w:val="24"/>
          <w:shd w:val="clear" w:color="auto" w:fill="FFFFFF"/>
        </w:rPr>
        <w:t xml:space="preserve">: </w:t>
      </w:r>
    </w:p>
    <w:p w:rsidR="005256B6" w:rsidRPr="005256B6" w:rsidRDefault="005256B6" w:rsidP="00890D6E">
      <w:pPr>
        <w:pStyle w:val="a3"/>
        <w:ind w:firstLine="426"/>
        <w:jc w:val="both"/>
        <w:rPr>
          <w:rFonts w:ascii="Times New Roman" w:hAnsi="Times New Roman" w:cs="Times New Roman"/>
          <w:sz w:val="24"/>
          <w:szCs w:val="24"/>
          <w:lang w:eastAsia="uk-UA"/>
        </w:rPr>
      </w:pPr>
      <w:r w:rsidRPr="005256B6">
        <w:rPr>
          <w:rFonts w:ascii="Times New Roman" w:hAnsi="Times New Roman" w:cs="Times New Roman"/>
          <w:sz w:val="24"/>
          <w:szCs w:val="24"/>
        </w:rPr>
        <w:t xml:space="preserve">Згідно службової записки інженера з метрології Комісарженської Т.І., затвердженої керівником підприємства О.О. Шпитою, провести закупівлю послуг з калібрування засобів вимірювальної техніки необхідно відповідно до вимог Закону України «Про метрологію та метрологічну діяльність», ДСТУ </w:t>
      </w:r>
      <w:r w:rsidRPr="005256B6">
        <w:rPr>
          <w:rFonts w:ascii="Times New Roman" w:hAnsi="Times New Roman" w:cs="Times New Roman"/>
          <w:sz w:val="24"/>
          <w:szCs w:val="24"/>
          <w:lang w:val="en-US"/>
        </w:rPr>
        <w:t>ISO</w:t>
      </w:r>
      <w:r w:rsidRPr="005256B6">
        <w:rPr>
          <w:rFonts w:ascii="Times New Roman" w:hAnsi="Times New Roman" w:cs="Times New Roman"/>
          <w:sz w:val="24"/>
          <w:szCs w:val="24"/>
        </w:rPr>
        <w:t>/</w:t>
      </w:r>
      <w:r w:rsidRPr="005256B6">
        <w:rPr>
          <w:rFonts w:ascii="Times New Roman" w:hAnsi="Times New Roman" w:cs="Times New Roman"/>
          <w:sz w:val="24"/>
          <w:szCs w:val="24"/>
          <w:lang w:val="en-US"/>
        </w:rPr>
        <w:t>IEC</w:t>
      </w:r>
      <w:r w:rsidRPr="005256B6">
        <w:rPr>
          <w:rFonts w:ascii="Times New Roman" w:hAnsi="Times New Roman" w:cs="Times New Roman"/>
          <w:sz w:val="24"/>
          <w:szCs w:val="24"/>
        </w:rPr>
        <w:t xml:space="preserve"> 17025 «Загальні вимоги до компетентності випробувальних та калібрувальних лабораторій», ДСТУ ISO 10012  «Системи управління вимірюваннями. Вимоги до процесів вимірювання та вимірюва</w:t>
      </w:r>
      <w:bookmarkStart w:id="3" w:name="_GoBack"/>
      <w:bookmarkEnd w:id="3"/>
      <w:r w:rsidRPr="005256B6">
        <w:rPr>
          <w:rFonts w:ascii="Times New Roman" w:hAnsi="Times New Roman" w:cs="Times New Roman"/>
          <w:sz w:val="24"/>
          <w:szCs w:val="24"/>
        </w:rPr>
        <w:t>льного обладнання»</w:t>
      </w:r>
    </w:p>
    <w:p w:rsidR="005256B6" w:rsidRPr="005256B6" w:rsidRDefault="005256B6" w:rsidP="005256B6">
      <w:pPr>
        <w:tabs>
          <w:tab w:val="left" w:pos="7463"/>
        </w:tabs>
        <w:spacing w:after="0" w:line="240" w:lineRule="auto"/>
        <w:ind w:firstLine="426"/>
        <w:jc w:val="both"/>
        <w:rPr>
          <w:rFonts w:ascii="Times New Roman" w:hAnsi="Times New Roman" w:cs="Times New Roman"/>
          <w:sz w:val="24"/>
          <w:szCs w:val="24"/>
        </w:rPr>
      </w:pPr>
      <w:r w:rsidRPr="005256B6">
        <w:rPr>
          <w:rFonts w:ascii="Times New Roman" w:hAnsi="Times New Roman" w:cs="Times New Roman"/>
          <w:sz w:val="24"/>
          <w:szCs w:val="24"/>
        </w:rPr>
        <w:t>Відповідно до статті 27 Закону України “Про метрологію та метрологічну діяльність” від 05.06.2014 № 1314-VII засоби вимірювальної техніки, які застосовуються у сфері та/або поза сферою законодавчо регульованої метрології, можуть підлягати калібруванню в добровільному порядку. Відповідно п.6.4. ДСТУ ISO/IEC 17025 «Загальні вимоги до компетентності випробувальних та калібрувальних лабораторій»; п.5.3.1.4  ДСТУ EN ISO 15189  «Лабораторії медичні. Вимоги до якості та компетентності» та ДСТУ ISO 10012 «Системи управління вимірюваннями. Вимоги до процесів вимірювання та вимірювального обладнання»  все обладнання, яке використовується лабораторіями,  має бути відкалібровано.</w:t>
      </w:r>
    </w:p>
    <w:p w:rsidR="005256B6" w:rsidRDefault="005256B6" w:rsidP="005256B6">
      <w:pPr>
        <w:tabs>
          <w:tab w:val="left" w:pos="7463"/>
        </w:tabs>
        <w:spacing w:after="0" w:line="240" w:lineRule="auto"/>
        <w:ind w:firstLine="426"/>
        <w:jc w:val="both"/>
        <w:rPr>
          <w:rFonts w:ascii="Times New Roman" w:hAnsi="Times New Roman" w:cs="Times New Roman"/>
          <w:sz w:val="24"/>
          <w:szCs w:val="24"/>
        </w:rPr>
      </w:pPr>
      <w:r w:rsidRPr="005256B6">
        <w:rPr>
          <w:rFonts w:ascii="Times New Roman" w:hAnsi="Times New Roman" w:cs="Times New Roman"/>
          <w:sz w:val="24"/>
          <w:szCs w:val="24"/>
        </w:rPr>
        <w:t>Калібрування засобів вимірювальної техніки та оформлення його результатів проводяться відповідно до національних стандартів, гармонізованих з відповідними міжнародними та європейськими стандартами, та документів, прийнятих міжнародними та регіональними організаціями з метрології. За результатами калібрування Виконавець надає Сертифікат калібрування (свідоцтво про калібрування).</w:t>
      </w:r>
    </w:p>
    <w:p w:rsidR="008B3E33" w:rsidRPr="005256B6" w:rsidRDefault="008B3E33" w:rsidP="005256B6">
      <w:pPr>
        <w:tabs>
          <w:tab w:val="left" w:pos="7463"/>
        </w:tabs>
        <w:spacing w:after="0" w:line="240" w:lineRule="auto"/>
        <w:ind w:firstLine="426"/>
        <w:jc w:val="both"/>
        <w:rPr>
          <w:rFonts w:ascii="Times New Roman" w:hAnsi="Times New Roman" w:cs="Times New Roman"/>
          <w:sz w:val="24"/>
          <w:szCs w:val="24"/>
        </w:rPr>
      </w:pPr>
    </w:p>
    <w:p w:rsidR="001E57E8" w:rsidRPr="005256B6" w:rsidRDefault="001E57E8" w:rsidP="00890D6E">
      <w:pPr>
        <w:pStyle w:val="a3"/>
        <w:ind w:firstLine="426"/>
        <w:jc w:val="both"/>
        <w:rPr>
          <w:rFonts w:ascii="Times New Roman" w:hAnsi="Times New Roman" w:cs="Times New Roman"/>
          <w:sz w:val="24"/>
          <w:szCs w:val="24"/>
          <w:lang w:eastAsia="uk-UA"/>
        </w:rPr>
      </w:pPr>
      <w:r w:rsidRPr="005256B6">
        <w:rPr>
          <w:rFonts w:ascii="Times New Roman" w:hAnsi="Times New Roman" w:cs="Times New Roman"/>
          <w:sz w:val="24"/>
          <w:szCs w:val="24"/>
          <w:shd w:val="clear" w:color="auto" w:fill="FFFFFF"/>
        </w:rPr>
        <w:t>Відповідно до статті 17 </w:t>
      </w:r>
      <w:hyperlink r:id="rId5" w:tgtFrame="_blank" w:history="1">
        <w:r w:rsidRPr="005256B6">
          <w:rPr>
            <w:rStyle w:val="a6"/>
            <w:rFonts w:ascii="Times New Roman" w:hAnsi="Times New Roman" w:cs="Times New Roman"/>
            <w:sz w:val="24"/>
            <w:szCs w:val="24"/>
            <w:shd w:val="clear" w:color="auto" w:fill="FFFFFF"/>
          </w:rPr>
          <w:t xml:space="preserve">Закону України “Про метрологію та метрологічну діяльність” </w:t>
        </w:r>
      </w:hyperlink>
      <w:r w:rsidRPr="005256B6">
        <w:rPr>
          <w:rFonts w:ascii="Times New Roman" w:hAnsi="Times New Roman" w:cs="Times New Roman"/>
          <w:sz w:val="24"/>
          <w:szCs w:val="24"/>
          <w:shd w:val="clear" w:color="auto" w:fill="FFFFFF"/>
        </w:rPr>
        <w:t> законодавчо регульовані засоби вимірювальної техніки (ЗВТ), що перебувають в експлуатації, підлягають періодичній повірці та повірці після ремонту.</w:t>
      </w:r>
      <w:r w:rsidRPr="005256B6">
        <w:rPr>
          <w:rFonts w:ascii="Times New Roman" w:hAnsi="Times New Roman" w:cs="Times New Roman"/>
          <w:sz w:val="24"/>
          <w:szCs w:val="24"/>
        </w:rPr>
        <w:t xml:space="preserve"> Повірка проводиться згідно з нормативно-правовим актом “Порядок проведення повірки законодавчо регульованих засобів вимірювальної техніки, що перебувають в експлуатації, та оформлення її результатів”, затвердженим наказом Мінекономрозвитку України від 08.02.2016 № 193, зареєстрованим в Міністерстві юстиції України 24.02.2016 за № 278/28408.</w:t>
      </w:r>
      <w:r w:rsidR="00322E40" w:rsidRPr="005256B6">
        <w:rPr>
          <w:rFonts w:ascii="Times New Roman" w:hAnsi="Times New Roman" w:cs="Times New Roman"/>
          <w:sz w:val="24"/>
          <w:szCs w:val="24"/>
        </w:rPr>
        <w:t xml:space="preserve"> Згідно службової записки інженера з метрології Комісарженської Т.І.</w:t>
      </w:r>
      <w:r w:rsidR="0053724C" w:rsidRPr="005256B6">
        <w:rPr>
          <w:rFonts w:ascii="Times New Roman" w:hAnsi="Times New Roman" w:cs="Times New Roman"/>
          <w:sz w:val="24"/>
          <w:szCs w:val="24"/>
        </w:rPr>
        <w:t>, затвердженої керівником підприємства О.О. Шпитою.</w:t>
      </w:r>
    </w:p>
    <w:p w:rsidR="00370290" w:rsidRPr="005256B6" w:rsidRDefault="00370290" w:rsidP="001E57E8">
      <w:pPr>
        <w:pStyle w:val="a3"/>
        <w:tabs>
          <w:tab w:val="left" w:pos="142"/>
        </w:tabs>
        <w:jc w:val="both"/>
        <w:rPr>
          <w:rFonts w:ascii="Times New Roman" w:hAnsi="Times New Roman" w:cs="Times New Roman"/>
          <w:color w:val="000000"/>
          <w:sz w:val="24"/>
          <w:szCs w:val="24"/>
        </w:rPr>
      </w:pPr>
    </w:p>
    <w:p w:rsidR="005C2F09" w:rsidRPr="005256B6" w:rsidRDefault="005C2F09" w:rsidP="00370290">
      <w:pPr>
        <w:pStyle w:val="a5"/>
        <w:tabs>
          <w:tab w:val="left" w:pos="142"/>
        </w:tabs>
        <w:spacing w:before="0" w:beforeAutospacing="0" w:after="0" w:afterAutospacing="0"/>
        <w:rPr>
          <w:color w:val="000000"/>
          <w:lang w:val="uk-UA"/>
        </w:rPr>
      </w:pPr>
    </w:p>
    <w:p w:rsidR="0093390B" w:rsidRDefault="0093390B" w:rsidP="0093390B">
      <w:pPr>
        <w:pStyle w:val="a3"/>
        <w:ind w:left="284"/>
        <w:jc w:val="both"/>
        <w:rPr>
          <w:rFonts w:ascii="Times New Roman" w:hAnsi="Times New Roman" w:cs="Times New Roman"/>
          <w:b/>
          <w:color w:val="191919"/>
          <w:sz w:val="24"/>
          <w:szCs w:val="24"/>
          <w:shd w:val="clear" w:color="auto" w:fill="FFFFFF"/>
        </w:rPr>
      </w:pPr>
    </w:p>
    <w:p w:rsidR="0093390B" w:rsidRDefault="0093390B" w:rsidP="0093390B">
      <w:pPr>
        <w:pStyle w:val="a3"/>
        <w:ind w:left="284"/>
        <w:jc w:val="both"/>
        <w:rPr>
          <w:rFonts w:ascii="Times New Roman" w:hAnsi="Times New Roman" w:cs="Times New Roman"/>
          <w:b/>
          <w:color w:val="191919"/>
          <w:sz w:val="24"/>
          <w:szCs w:val="24"/>
          <w:shd w:val="clear" w:color="auto" w:fill="FFFFFF"/>
        </w:rPr>
      </w:pPr>
    </w:p>
    <w:p w:rsidR="0093390B" w:rsidRDefault="0093390B" w:rsidP="0093390B">
      <w:pPr>
        <w:pStyle w:val="a3"/>
        <w:ind w:left="284"/>
        <w:jc w:val="both"/>
        <w:rPr>
          <w:rFonts w:ascii="Times New Roman" w:hAnsi="Times New Roman" w:cs="Times New Roman"/>
          <w:b/>
          <w:color w:val="191919"/>
          <w:sz w:val="24"/>
          <w:szCs w:val="24"/>
          <w:shd w:val="clear" w:color="auto" w:fill="FFFFFF"/>
        </w:rPr>
      </w:pPr>
    </w:p>
    <w:p w:rsidR="0093390B" w:rsidRDefault="0093390B" w:rsidP="0093390B">
      <w:pPr>
        <w:pStyle w:val="a3"/>
        <w:ind w:left="284"/>
        <w:jc w:val="both"/>
        <w:rPr>
          <w:rFonts w:ascii="Times New Roman" w:hAnsi="Times New Roman" w:cs="Times New Roman"/>
          <w:b/>
          <w:color w:val="191919"/>
          <w:sz w:val="24"/>
          <w:szCs w:val="24"/>
          <w:shd w:val="clear" w:color="auto" w:fill="FFFFFF"/>
        </w:rPr>
      </w:pPr>
    </w:p>
    <w:p w:rsidR="0093390B" w:rsidRDefault="0093390B" w:rsidP="0093390B">
      <w:pPr>
        <w:pStyle w:val="a3"/>
        <w:ind w:left="284"/>
        <w:jc w:val="both"/>
        <w:rPr>
          <w:rFonts w:ascii="Times New Roman" w:hAnsi="Times New Roman" w:cs="Times New Roman"/>
          <w:b/>
          <w:color w:val="191919"/>
          <w:sz w:val="24"/>
          <w:szCs w:val="24"/>
          <w:shd w:val="clear" w:color="auto" w:fill="FFFFFF"/>
        </w:rPr>
      </w:pPr>
    </w:p>
    <w:p w:rsidR="005C2F09" w:rsidRPr="005256B6" w:rsidRDefault="005C2F09" w:rsidP="00370290">
      <w:pPr>
        <w:pStyle w:val="a5"/>
        <w:tabs>
          <w:tab w:val="left" w:pos="142"/>
        </w:tabs>
        <w:spacing w:before="0" w:beforeAutospacing="0" w:after="0" w:afterAutospacing="0"/>
        <w:rPr>
          <w:color w:val="000000"/>
          <w:lang w:val="uk-UA"/>
        </w:rPr>
      </w:pPr>
    </w:p>
    <w:sectPr w:rsidR="005C2F09" w:rsidRPr="005256B6" w:rsidSect="00D15F0B">
      <w:pgSz w:w="11909" w:h="16834"/>
      <w:pgMar w:top="568" w:right="427" w:bottom="1134" w:left="993"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
      <w:lvlJc w:val="left"/>
      <w:rPr>
        <w:b/>
        <w:bCs/>
        <w:i w:val="0"/>
        <w:iCs w:val="0"/>
        <w:smallCaps w:val="0"/>
        <w:strike w:val="0"/>
        <w:color w:val="000000"/>
        <w:spacing w:val="0"/>
        <w:w w:val="100"/>
        <w:position w:val="0"/>
        <w:sz w:val="24"/>
        <w:szCs w:val="24"/>
        <w:u w:val="none"/>
      </w:rPr>
    </w:lvl>
    <w:lvl w:ilvl="2">
      <w:start w:val="1"/>
      <w:numFmt w:val="decimal"/>
      <w:lvlText w:val="%1."/>
      <w:lvlJc w:val="left"/>
      <w:rPr>
        <w:b/>
        <w:bCs/>
        <w:i w:val="0"/>
        <w:iCs w:val="0"/>
        <w:smallCaps w:val="0"/>
        <w:strike w:val="0"/>
        <w:color w:val="000000"/>
        <w:spacing w:val="0"/>
        <w:w w:val="100"/>
        <w:position w:val="0"/>
        <w:sz w:val="24"/>
        <w:szCs w:val="24"/>
        <w:u w:val="none"/>
      </w:rPr>
    </w:lvl>
    <w:lvl w:ilvl="3">
      <w:start w:val="1"/>
      <w:numFmt w:val="decimal"/>
      <w:lvlText w:val="%1."/>
      <w:lvlJc w:val="left"/>
      <w:rPr>
        <w:b/>
        <w:bCs/>
        <w:i w:val="0"/>
        <w:iCs w:val="0"/>
        <w:smallCaps w:val="0"/>
        <w:strike w:val="0"/>
        <w:color w:val="000000"/>
        <w:spacing w:val="0"/>
        <w:w w:val="100"/>
        <w:position w:val="0"/>
        <w:sz w:val="24"/>
        <w:szCs w:val="24"/>
        <w:u w:val="none"/>
      </w:rPr>
    </w:lvl>
    <w:lvl w:ilvl="4">
      <w:start w:val="1"/>
      <w:numFmt w:val="decimal"/>
      <w:lvlText w:val="%1."/>
      <w:lvlJc w:val="left"/>
      <w:rPr>
        <w:b/>
        <w:bCs/>
        <w:i w:val="0"/>
        <w:iCs w:val="0"/>
        <w:smallCaps w:val="0"/>
        <w:strike w:val="0"/>
        <w:color w:val="000000"/>
        <w:spacing w:val="0"/>
        <w:w w:val="100"/>
        <w:position w:val="0"/>
        <w:sz w:val="24"/>
        <w:szCs w:val="24"/>
        <w:u w:val="none"/>
      </w:rPr>
    </w:lvl>
    <w:lvl w:ilvl="5">
      <w:start w:val="1"/>
      <w:numFmt w:val="decimal"/>
      <w:lvlText w:val="%1."/>
      <w:lvlJc w:val="left"/>
      <w:rPr>
        <w:b/>
        <w:bCs/>
        <w:i w:val="0"/>
        <w:iCs w:val="0"/>
        <w:smallCaps w:val="0"/>
        <w:strike w:val="0"/>
        <w:color w:val="000000"/>
        <w:spacing w:val="0"/>
        <w:w w:val="100"/>
        <w:position w:val="0"/>
        <w:sz w:val="24"/>
        <w:szCs w:val="24"/>
        <w:u w:val="none"/>
      </w:rPr>
    </w:lvl>
    <w:lvl w:ilvl="6">
      <w:start w:val="1"/>
      <w:numFmt w:val="decimal"/>
      <w:lvlText w:val="%1."/>
      <w:lvlJc w:val="left"/>
      <w:rPr>
        <w:b/>
        <w:bCs/>
        <w:i w:val="0"/>
        <w:iCs w:val="0"/>
        <w:smallCaps w:val="0"/>
        <w:strike w:val="0"/>
        <w:color w:val="000000"/>
        <w:spacing w:val="0"/>
        <w:w w:val="100"/>
        <w:position w:val="0"/>
        <w:sz w:val="24"/>
        <w:szCs w:val="24"/>
        <w:u w:val="none"/>
      </w:rPr>
    </w:lvl>
    <w:lvl w:ilvl="7">
      <w:start w:val="1"/>
      <w:numFmt w:val="decimal"/>
      <w:lvlText w:val="%1."/>
      <w:lvlJc w:val="left"/>
      <w:rPr>
        <w:b/>
        <w:bCs/>
        <w:i w:val="0"/>
        <w:iCs w:val="0"/>
        <w:smallCaps w:val="0"/>
        <w:strike w:val="0"/>
        <w:color w:val="000000"/>
        <w:spacing w:val="0"/>
        <w:w w:val="100"/>
        <w:position w:val="0"/>
        <w:sz w:val="24"/>
        <w:szCs w:val="24"/>
        <w:u w:val="none"/>
      </w:rPr>
    </w:lvl>
    <w:lvl w:ilvl="8">
      <w:start w:val="1"/>
      <w:numFmt w:val="decimal"/>
      <w:lvlText w:val="%1."/>
      <w:lvlJc w:val="left"/>
      <w:rPr>
        <w:b/>
        <w:bCs/>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
      <w:numFmt w:val="decimal"/>
      <w:lvlText w:val="%1."/>
      <w:lvlJc w:val="left"/>
      <w:rPr>
        <w:b/>
        <w:bCs/>
        <w:i w:val="0"/>
        <w:iCs w:val="0"/>
        <w:smallCaps w:val="0"/>
        <w:strike w:val="0"/>
        <w:color w:val="000000"/>
        <w:spacing w:val="0"/>
        <w:w w:val="100"/>
        <w:position w:val="0"/>
        <w:sz w:val="24"/>
        <w:szCs w:val="24"/>
        <w:u w:val="none"/>
      </w:rPr>
    </w:lvl>
    <w:lvl w:ilvl="1">
      <w:start w:val="7"/>
      <w:numFmt w:val="decimal"/>
      <w:lvlText w:val="%1."/>
      <w:lvlJc w:val="left"/>
      <w:rPr>
        <w:b/>
        <w:bCs/>
        <w:i w:val="0"/>
        <w:iCs w:val="0"/>
        <w:smallCaps w:val="0"/>
        <w:strike w:val="0"/>
        <w:color w:val="000000"/>
        <w:spacing w:val="0"/>
        <w:w w:val="100"/>
        <w:position w:val="0"/>
        <w:sz w:val="24"/>
        <w:szCs w:val="24"/>
        <w:u w:val="none"/>
      </w:rPr>
    </w:lvl>
    <w:lvl w:ilvl="2">
      <w:start w:val="7"/>
      <w:numFmt w:val="decimal"/>
      <w:lvlText w:val="%1."/>
      <w:lvlJc w:val="left"/>
      <w:rPr>
        <w:b/>
        <w:bCs/>
        <w:i w:val="0"/>
        <w:iCs w:val="0"/>
        <w:smallCaps w:val="0"/>
        <w:strike w:val="0"/>
        <w:color w:val="000000"/>
        <w:spacing w:val="0"/>
        <w:w w:val="100"/>
        <w:position w:val="0"/>
        <w:sz w:val="24"/>
        <w:szCs w:val="24"/>
        <w:u w:val="none"/>
      </w:rPr>
    </w:lvl>
    <w:lvl w:ilvl="3">
      <w:start w:val="7"/>
      <w:numFmt w:val="decimal"/>
      <w:lvlText w:val="%1."/>
      <w:lvlJc w:val="left"/>
      <w:rPr>
        <w:b/>
        <w:bCs/>
        <w:i w:val="0"/>
        <w:iCs w:val="0"/>
        <w:smallCaps w:val="0"/>
        <w:strike w:val="0"/>
        <w:color w:val="000000"/>
        <w:spacing w:val="0"/>
        <w:w w:val="100"/>
        <w:position w:val="0"/>
        <w:sz w:val="24"/>
        <w:szCs w:val="24"/>
        <w:u w:val="none"/>
      </w:rPr>
    </w:lvl>
    <w:lvl w:ilvl="4">
      <w:start w:val="7"/>
      <w:numFmt w:val="decimal"/>
      <w:lvlText w:val="%1."/>
      <w:lvlJc w:val="left"/>
      <w:rPr>
        <w:b/>
        <w:bCs/>
        <w:i w:val="0"/>
        <w:iCs w:val="0"/>
        <w:smallCaps w:val="0"/>
        <w:strike w:val="0"/>
        <w:color w:val="000000"/>
        <w:spacing w:val="0"/>
        <w:w w:val="100"/>
        <w:position w:val="0"/>
        <w:sz w:val="24"/>
        <w:szCs w:val="24"/>
        <w:u w:val="none"/>
      </w:rPr>
    </w:lvl>
    <w:lvl w:ilvl="5">
      <w:start w:val="7"/>
      <w:numFmt w:val="decimal"/>
      <w:lvlText w:val="%1."/>
      <w:lvlJc w:val="left"/>
      <w:rPr>
        <w:b/>
        <w:bCs/>
        <w:i w:val="0"/>
        <w:iCs w:val="0"/>
        <w:smallCaps w:val="0"/>
        <w:strike w:val="0"/>
        <w:color w:val="000000"/>
        <w:spacing w:val="0"/>
        <w:w w:val="100"/>
        <w:position w:val="0"/>
        <w:sz w:val="24"/>
        <w:szCs w:val="24"/>
        <w:u w:val="none"/>
      </w:rPr>
    </w:lvl>
    <w:lvl w:ilvl="6">
      <w:start w:val="7"/>
      <w:numFmt w:val="decimal"/>
      <w:lvlText w:val="%1."/>
      <w:lvlJc w:val="left"/>
      <w:rPr>
        <w:b/>
        <w:bCs/>
        <w:i w:val="0"/>
        <w:iCs w:val="0"/>
        <w:smallCaps w:val="0"/>
        <w:strike w:val="0"/>
        <w:color w:val="000000"/>
        <w:spacing w:val="0"/>
        <w:w w:val="100"/>
        <w:position w:val="0"/>
        <w:sz w:val="24"/>
        <w:szCs w:val="24"/>
        <w:u w:val="none"/>
      </w:rPr>
    </w:lvl>
    <w:lvl w:ilvl="7">
      <w:start w:val="7"/>
      <w:numFmt w:val="decimal"/>
      <w:lvlText w:val="%1."/>
      <w:lvlJc w:val="left"/>
      <w:rPr>
        <w:b/>
        <w:bCs/>
        <w:i w:val="0"/>
        <w:iCs w:val="0"/>
        <w:smallCaps w:val="0"/>
        <w:strike w:val="0"/>
        <w:color w:val="000000"/>
        <w:spacing w:val="0"/>
        <w:w w:val="100"/>
        <w:position w:val="0"/>
        <w:sz w:val="24"/>
        <w:szCs w:val="24"/>
        <w:u w:val="none"/>
      </w:rPr>
    </w:lvl>
    <w:lvl w:ilvl="8">
      <w:start w:val="7"/>
      <w:numFmt w:val="decimal"/>
      <w:lvlText w:val="%1."/>
      <w:lvlJc w:val="left"/>
      <w:rPr>
        <w:b/>
        <w:bCs/>
        <w:i w:val="0"/>
        <w:iCs w:val="0"/>
        <w:smallCaps w:val="0"/>
        <w:strike w:val="0"/>
        <w:color w:val="000000"/>
        <w:spacing w:val="0"/>
        <w:w w:val="100"/>
        <w:position w:val="0"/>
        <w:sz w:val="24"/>
        <w:szCs w:val="24"/>
        <w:u w:val="none"/>
      </w:rPr>
    </w:lvl>
  </w:abstractNum>
  <w:abstractNum w:abstractNumId="2" w15:restartNumberingAfterBreak="0">
    <w:nsid w:val="2C962805"/>
    <w:multiLevelType w:val="hybridMultilevel"/>
    <w:tmpl w:val="B45E10E2"/>
    <w:lvl w:ilvl="0" w:tplc="26E20C6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A12506B"/>
    <w:multiLevelType w:val="hybridMultilevel"/>
    <w:tmpl w:val="8026B902"/>
    <w:lvl w:ilvl="0" w:tplc="D4B4AF2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8A"/>
    <w:rsid w:val="000944A0"/>
    <w:rsid w:val="00107C30"/>
    <w:rsid w:val="00113027"/>
    <w:rsid w:val="00117441"/>
    <w:rsid w:val="001C11DE"/>
    <w:rsid w:val="001E57E8"/>
    <w:rsid w:val="00211AE5"/>
    <w:rsid w:val="00212090"/>
    <w:rsid w:val="00234DC2"/>
    <w:rsid w:val="002F4924"/>
    <w:rsid w:val="00313442"/>
    <w:rsid w:val="00322E40"/>
    <w:rsid w:val="0032511F"/>
    <w:rsid w:val="00353C93"/>
    <w:rsid w:val="00370290"/>
    <w:rsid w:val="00371278"/>
    <w:rsid w:val="00387593"/>
    <w:rsid w:val="003D43B5"/>
    <w:rsid w:val="003F5196"/>
    <w:rsid w:val="00402E26"/>
    <w:rsid w:val="00415442"/>
    <w:rsid w:val="004329A3"/>
    <w:rsid w:val="004927D2"/>
    <w:rsid w:val="004C34F2"/>
    <w:rsid w:val="004F17A3"/>
    <w:rsid w:val="00505A73"/>
    <w:rsid w:val="00517782"/>
    <w:rsid w:val="005256B6"/>
    <w:rsid w:val="0053724C"/>
    <w:rsid w:val="0055579A"/>
    <w:rsid w:val="005800E1"/>
    <w:rsid w:val="00583CE9"/>
    <w:rsid w:val="00586E61"/>
    <w:rsid w:val="005C2F09"/>
    <w:rsid w:val="005F508A"/>
    <w:rsid w:val="00650756"/>
    <w:rsid w:val="0066402C"/>
    <w:rsid w:val="00685CD2"/>
    <w:rsid w:val="007E4A69"/>
    <w:rsid w:val="00844F30"/>
    <w:rsid w:val="00852CCC"/>
    <w:rsid w:val="00855D5A"/>
    <w:rsid w:val="00890D6E"/>
    <w:rsid w:val="008B3E33"/>
    <w:rsid w:val="00913597"/>
    <w:rsid w:val="00913A56"/>
    <w:rsid w:val="009176A0"/>
    <w:rsid w:val="0093390B"/>
    <w:rsid w:val="0094466A"/>
    <w:rsid w:val="00961D8D"/>
    <w:rsid w:val="0097779E"/>
    <w:rsid w:val="009A0974"/>
    <w:rsid w:val="009F5BF8"/>
    <w:rsid w:val="00A14F0B"/>
    <w:rsid w:val="00A240D9"/>
    <w:rsid w:val="00A526EF"/>
    <w:rsid w:val="00AB2DA2"/>
    <w:rsid w:val="00AF1B91"/>
    <w:rsid w:val="00B46FE3"/>
    <w:rsid w:val="00C17A7F"/>
    <w:rsid w:val="00C64663"/>
    <w:rsid w:val="00C76FE7"/>
    <w:rsid w:val="00C8137B"/>
    <w:rsid w:val="00C86809"/>
    <w:rsid w:val="00CB295C"/>
    <w:rsid w:val="00CB2CAF"/>
    <w:rsid w:val="00CD5767"/>
    <w:rsid w:val="00CE105F"/>
    <w:rsid w:val="00D15F0B"/>
    <w:rsid w:val="00D174A7"/>
    <w:rsid w:val="00D6761D"/>
    <w:rsid w:val="00DC546C"/>
    <w:rsid w:val="00EE1E4C"/>
    <w:rsid w:val="00EE5FBD"/>
    <w:rsid w:val="00EE6B4C"/>
    <w:rsid w:val="00F1174A"/>
    <w:rsid w:val="00F21FAA"/>
    <w:rsid w:val="00F26277"/>
    <w:rsid w:val="00FA5F5A"/>
    <w:rsid w:val="00FB01CE"/>
    <w:rsid w:val="00FD0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A400"/>
  <w15:docId w15:val="{1821D220-8891-4798-B842-31BB1FFA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D30"/>
    <w:pPr>
      <w:spacing w:after="0" w:line="240" w:lineRule="auto"/>
    </w:pPr>
  </w:style>
  <w:style w:type="table" w:styleId="a4">
    <w:name w:val="Table Grid"/>
    <w:basedOn w:val="a1"/>
    <w:uiPriority w:val="59"/>
    <w:rsid w:val="00FD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702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517782"/>
    <w:rPr>
      <w:color w:val="0000FF"/>
      <w:u w:val="single"/>
    </w:rPr>
  </w:style>
  <w:style w:type="paragraph" w:styleId="a7">
    <w:name w:val="List Paragraph"/>
    <w:basedOn w:val="a"/>
    <w:uiPriority w:val="34"/>
    <w:qFormat/>
    <w:rsid w:val="004F17A3"/>
    <w:pPr>
      <w:ind w:left="720"/>
      <w:contextualSpacing/>
    </w:pPr>
  </w:style>
  <w:style w:type="table" w:customStyle="1" w:styleId="3">
    <w:name w:val="Сетка таблицы3"/>
    <w:basedOn w:val="a1"/>
    <w:next w:val="a4"/>
    <w:uiPriority w:val="59"/>
    <w:rsid w:val="00685C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C64663"/>
    <w:pPr>
      <w:spacing w:after="0" w:line="240" w:lineRule="auto"/>
    </w:pPr>
    <w:rPr>
      <w:rFonts w:ascii="Calibri" w:eastAsia="Calibri" w:hAnsi="Calibri" w:cs="Calibri"/>
      <w:sz w:val="20"/>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B01C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B0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5763">
      <w:bodyDiv w:val="1"/>
      <w:marLeft w:val="0"/>
      <w:marRight w:val="0"/>
      <w:marTop w:val="0"/>
      <w:marBottom w:val="0"/>
      <w:divBdr>
        <w:top w:val="none" w:sz="0" w:space="0" w:color="auto"/>
        <w:left w:val="none" w:sz="0" w:space="0" w:color="auto"/>
        <w:bottom w:val="none" w:sz="0" w:space="0" w:color="auto"/>
        <w:right w:val="none" w:sz="0" w:space="0" w:color="auto"/>
      </w:divBdr>
    </w:div>
    <w:div w:id="467286254">
      <w:bodyDiv w:val="1"/>
      <w:marLeft w:val="0"/>
      <w:marRight w:val="0"/>
      <w:marTop w:val="0"/>
      <w:marBottom w:val="0"/>
      <w:divBdr>
        <w:top w:val="none" w:sz="0" w:space="0" w:color="auto"/>
        <w:left w:val="none" w:sz="0" w:space="0" w:color="auto"/>
        <w:bottom w:val="none" w:sz="0" w:space="0" w:color="auto"/>
        <w:right w:val="none" w:sz="0" w:space="0" w:color="auto"/>
      </w:divBdr>
    </w:div>
    <w:div w:id="765200169">
      <w:bodyDiv w:val="1"/>
      <w:marLeft w:val="0"/>
      <w:marRight w:val="0"/>
      <w:marTop w:val="0"/>
      <w:marBottom w:val="0"/>
      <w:divBdr>
        <w:top w:val="none" w:sz="0" w:space="0" w:color="auto"/>
        <w:left w:val="none" w:sz="0" w:space="0" w:color="auto"/>
        <w:bottom w:val="none" w:sz="0" w:space="0" w:color="auto"/>
        <w:right w:val="none" w:sz="0" w:space="0" w:color="auto"/>
      </w:divBdr>
    </w:div>
    <w:div w:id="1098329897">
      <w:bodyDiv w:val="1"/>
      <w:marLeft w:val="0"/>
      <w:marRight w:val="0"/>
      <w:marTop w:val="0"/>
      <w:marBottom w:val="0"/>
      <w:divBdr>
        <w:top w:val="none" w:sz="0" w:space="0" w:color="auto"/>
        <w:left w:val="none" w:sz="0" w:space="0" w:color="auto"/>
        <w:bottom w:val="none" w:sz="0" w:space="0" w:color="auto"/>
        <w:right w:val="none" w:sz="0" w:space="0" w:color="auto"/>
      </w:divBdr>
    </w:div>
    <w:div w:id="1214123046">
      <w:bodyDiv w:val="1"/>
      <w:marLeft w:val="0"/>
      <w:marRight w:val="0"/>
      <w:marTop w:val="0"/>
      <w:marBottom w:val="0"/>
      <w:divBdr>
        <w:top w:val="none" w:sz="0" w:space="0" w:color="auto"/>
        <w:left w:val="none" w:sz="0" w:space="0" w:color="auto"/>
        <w:bottom w:val="none" w:sz="0" w:space="0" w:color="auto"/>
        <w:right w:val="none" w:sz="0" w:space="0" w:color="auto"/>
      </w:divBdr>
    </w:div>
    <w:div w:id="1393236269">
      <w:bodyDiv w:val="1"/>
      <w:marLeft w:val="0"/>
      <w:marRight w:val="0"/>
      <w:marTop w:val="0"/>
      <w:marBottom w:val="0"/>
      <w:divBdr>
        <w:top w:val="none" w:sz="0" w:space="0" w:color="auto"/>
        <w:left w:val="none" w:sz="0" w:space="0" w:color="auto"/>
        <w:bottom w:val="none" w:sz="0" w:space="0" w:color="auto"/>
        <w:right w:val="none" w:sz="0" w:space="0" w:color="auto"/>
      </w:divBdr>
    </w:div>
    <w:div w:id="15563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5.rada.gov.ua/laws/show/1314-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5613</Words>
  <Characters>3200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2026-03-11T12:05:00Z</cp:lastPrinted>
  <dcterms:created xsi:type="dcterms:W3CDTF">2026-03-17T13:42:00Z</dcterms:created>
  <dcterms:modified xsi:type="dcterms:W3CDTF">2026-03-17T13:47:00Z</dcterms:modified>
</cp:coreProperties>
</file>